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AC32225" w:rsidR="008A332F" w:rsidRDefault="00F857F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1825FC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857F2">
        <w:rPr>
          <w:rFonts w:ascii="Arial" w:hAnsi="Arial" w:cs="Arial"/>
          <w:b/>
          <w:color w:val="auto"/>
          <w:sz w:val="24"/>
          <w:szCs w:val="24"/>
        </w:rPr>
        <w:t>I</w:t>
      </w:r>
      <w:r w:rsidR="008A3AC7">
        <w:rPr>
          <w:rFonts w:ascii="Arial" w:hAnsi="Arial" w:cs="Arial"/>
          <w:b/>
          <w:color w:val="auto"/>
          <w:sz w:val="24"/>
          <w:szCs w:val="24"/>
        </w:rPr>
        <w:t>I</w:t>
      </w:r>
      <w:r w:rsidR="0011746E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0204D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="00F857F2"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3434889B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89FD753" w:rsidR="00CA516B" w:rsidRPr="00987B78" w:rsidRDefault="00F857F2" w:rsidP="006E5C63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>E-Urząd Skarbowy (E-Urząd)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E1B5179" w:rsidR="00CA516B" w:rsidRPr="00987B78" w:rsidRDefault="006063A3" w:rsidP="006E5C63">
            <w:pPr>
              <w:spacing w:line="240" w:lineRule="auto"/>
              <w:jc w:val="both"/>
              <w:rPr>
                <w:rFonts w:ascii="Arial" w:hAnsi="Arial" w:cs="Arial"/>
                <w:color w:val="0070C0"/>
              </w:rPr>
            </w:pPr>
            <w:r w:rsidRPr="00987B78">
              <w:rPr>
                <w:rFonts w:ascii="Arial" w:hAnsi="Arial" w:cs="Arial"/>
              </w:rPr>
              <w:t>Minister Finansów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F2984A2" w:rsidR="00CA516B" w:rsidRPr="00987B78" w:rsidRDefault="006063A3" w:rsidP="006E5C63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>Ministerstwo Finansów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2B7BF04" w:rsidR="00CA516B" w:rsidRPr="00987B78" w:rsidRDefault="006063A3" w:rsidP="006E5C63">
            <w:pPr>
              <w:spacing w:line="240" w:lineRule="auto"/>
              <w:jc w:val="both"/>
              <w:rPr>
                <w:rFonts w:ascii="Arial" w:hAnsi="Arial" w:cs="Arial"/>
                <w:i/>
                <w:color w:val="0070C0"/>
              </w:rPr>
            </w:pPr>
            <w:r w:rsidRPr="00987B78">
              <w:rPr>
                <w:rFonts w:ascii="Arial" w:hAnsi="Arial" w:cs="Arial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5D36734C" w:rsidR="00CA516B" w:rsidRPr="00987B78" w:rsidRDefault="00C40EA8" w:rsidP="006E5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 xml:space="preserve">Program Operacyjny Polska Cyfrowa, działanie 2.1 „Wysoka </w:t>
            </w:r>
            <w:r w:rsidR="00C07368" w:rsidRPr="00987B78">
              <w:rPr>
                <w:rFonts w:ascii="Arial" w:hAnsi="Arial" w:cs="Arial"/>
              </w:rPr>
              <w:br/>
            </w:r>
            <w:r w:rsidRPr="00987B78">
              <w:rPr>
                <w:rFonts w:ascii="Arial" w:hAnsi="Arial" w:cs="Arial"/>
              </w:rPr>
              <w:t xml:space="preserve">dostępność i jakość e-usług publicznych” w ramach II Osi </w:t>
            </w:r>
            <w:r w:rsidR="00CD5123" w:rsidRPr="00987B78">
              <w:rPr>
                <w:rFonts w:ascii="Arial" w:hAnsi="Arial" w:cs="Arial"/>
              </w:rPr>
              <w:br/>
            </w:r>
            <w:r w:rsidRPr="00987B78">
              <w:rPr>
                <w:rFonts w:ascii="Arial" w:hAnsi="Arial" w:cs="Arial"/>
              </w:rPr>
              <w:t>priorytetowej – „</w:t>
            </w:r>
            <w:r w:rsidR="00D037B5">
              <w:rPr>
                <w:rFonts w:ascii="Arial" w:hAnsi="Arial" w:cs="Arial"/>
              </w:rPr>
              <w:t>E-administracja i otwarty rząd”</w:t>
            </w:r>
            <w:r w:rsidRPr="00987B78">
              <w:rPr>
                <w:rFonts w:ascii="Arial" w:hAnsi="Arial" w:cs="Arial"/>
              </w:rPr>
              <w:t>; budżet państwa – cz. 19 - budżet, finanse publiczne i instytucje finansowe.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F857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35823F" w14:textId="77777777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6D2700C" w14:textId="4ADEAA2F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7B78">
              <w:rPr>
                <w:rFonts w:ascii="Arial" w:hAnsi="Arial" w:cs="Arial"/>
                <w:bCs/>
                <w:sz w:val="22"/>
                <w:szCs w:val="22"/>
              </w:rPr>
              <w:t xml:space="preserve">101 804 066,54 </w:t>
            </w:r>
            <w:r w:rsidRPr="00987B78">
              <w:rPr>
                <w:rFonts w:ascii="Arial" w:hAnsi="Arial" w:cs="Arial"/>
                <w:sz w:val="22"/>
                <w:szCs w:val="22"/>
              </w:rPr>
              <w:t>zł (wg porozumienia o dofinansowanie)</w:t>
            </w:r>
          </w:p>
          <w:p w14:paraId="18484459" w14:textId="1356C7A3" w:rsidR="00CA516B" w:rsidRPr="00987B78" w:rsidRDefault="00CA516B" w:rsidP="006E5C63">
            <w:pPr>
              <w:spacing w:line="240" w:lineRule="auto"/>
              <w:jc w:val="both"/>
              <w:rPr>
                <w:rFonts w:ascii="Arial" w:hAnsi="Arial" w:cs="Arial"/>
                <w:color w:val="0070C0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F857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13839" w14:textId="77777777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86ACAA" w14:textId="3E266AA8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7B78">
              <w:rPr>
                <w:rFonts w:ascii="Arial" w:hAnsi="Arial" w:cs="Arial"/>
                <w:bCs/>
                <w:sz w:val="22"/>
                <w:szCs w:val="22"/>
              </w:rPr>
              <w:t xml:space="preserve">101 804 066,54 </w:t>
            </w:r>
            <w:r w:rsidRPr="00987B78">
              <w:rPr>
                <w:rFonts w:ascii="Arial" w:hAnsi="Arial" w:cs="Arial"/>
                <w:sz w:val="22"/>
                <w:szCs w:val="22"/>
              </w:rPr>
              <w:t>zł (wg porozumienia o dofinansowanie)</w:t>
            </w:r>
          </w:p>
          <w:p w14:paraId="6BC12C95" w14:textId="28CAFDA4" w:rsidR="005212C8" w:rsidRPr="00987B78" w:rsidRDefault="005212C8" w:rsidP="006E5C63">
            <w:pPr>
              <w:spacing w:line="240" w:lineRule="auto"/>
              <w:jc w:val="both"/>
              <w:rPr>
                <w:rFonts w:ascii="Arial" w:hAnsi="Arial" w:cs="Arial"/>
                <w:color w:val="0070C0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F857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0ED1C3" w14:textId="20F8B7CD" w:rsidR="006E5C63" w:rsidRPr="00220286" w:rsidRDefault="006E5C63" w:rsidP="006E5C6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20286">
              <w:rPr>
                <w:rFonts w:ascii="Arial" w:hAnsi="Arial" w:cs="Arial"/>
              </w:rPr>
              <w:t xml:space="preserve">3-letni okres realizacji </w:t>
            </w:r>
            <w:r w:rsidR="00C07368" w:rsidRPr="00220286">
              <w:rPr>
                <w:rFonts w:ascii="Arial" w:hAnsi="Arial" w:cs="Arial"/>
              </w:rPr>
              <w:t>p</w:t>
            </w:r>
            <w:r w:rsidRPr="00220286">
              <w:rPr>
                <w:rFonts w:ascii="Arial" w:hAnsi="Arial" w:cs="Arial"/>
              </w:rPr>
              <w:t xml:space="preserve">rojektu określony w porozumieniu </w:t>
            </w:r>
            <w:r w:rsidRPr="00220286">
              <w:rPr>
                <w:rFonts w:ascii="Arial" w:hAnsi="Arial" w:cs="Arial"/>
              </w:rPr>
              <w:br/>
              <w:t>o dofinansowanie:</w:t>
            </w:r>
          </w:p>
          <w:p w14:paraId="494B6988" w14:textId="1006184D" w:rsidR="00161D2B" w:rsidRPr="00220286" w:rsidRDefault="00161D2B" w:rsidP="00A95C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7" w:hanging="284"/>
              <w:jc w:val="both"/>
              <w:rPr>
                <w:rFonts w:ascii="Arial" w:hAnsi="Arial" w:cs="Arial"/>
              </w:rPr>
            </w:pPr>
            <w:r w:rsidRPr="00220286">
              <w:rPr>
                <w:rFonts w:ascii="Arial" w:hAnsi="Arial" w:cs="Arial"/>
              </w:rPr>
              <w:t>data rozpoczęcia realizacji projektu: 01.0</w:t>
            </w:r>
            <w:r w:rsidR="00195ECC" w:rsidRPr="00220286">
              <w:rPr>
                <w:rFonts w:ascii="Arial" w:hAnsi="Arial" w:cs="Arial"/>
              </w:rPr>
              <w:t>7</w:t>
            </w:r>
            <w:r w:rsidRPr="00220286">
              <w:rPr>
                <w:rFonts w:ascii="Arial" w:hAnsi="Arial" w:cs="Arial"/>
              </w:rPr>
              <w:t>.2019 r.</w:t>
            </w:r>
          </w:p>
          <w:p w14:paraId="40522481" w14:textId="77777777" w:rsidR="00CA516B" w:rsidRPr="00220286" w:rsidRDefault="0093384B" w:rsidP="00A95C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7" w:hanging="284"/>
              <w:jc w:val="both"/>
              <w:rPr>
                <w:rFonts w:ascii="Arial" w:hAnsi="Arial" w:cs="Arial"/>
                <w:i/>
              </w:rPr>
            </w:pPr>
            <w:r w:rsidRPr="00220286">
              <w:rPr>
                <w:rFonts w:ascii="Arial" w:hAnsi="Arial" w:cs="Arial"/>
              </w:rPr>
              <w:t xml:space="preserve">pierwotna </w:t>
            </w:r>
            <w:r w:rsidR="00161D2B" w:rsidRPr="00220286">
              <w:rPr>
                <w:rFonts w:ascii="Arial" w:hAnsi="Arial" w:cs="Arial"/>
              </w:rPr>
              <w:t>data zak</w:t>
            </w:r>
            <w:r w:rsidR="00195ECC" w:rsidRPr="00220286">
              <w:rPr>
                <w:rFonts w:ascii="Arial" w:hAnsi="Arial" w:cs="Arial"/>
              </w:rPr>
              <w:t>ończenia realizacji projektu: 30.06</w:t>
            </w:r>
            <w:r w:rsidR="00161D2B" w:rsidRPr="00220286">
              <w:rPr>
                <w:rFonts w:ascii="Arial" w:hAnsi="Arial" w:cs="Arial"/>
              </w:rPr>
              <w:t>.202</w:t>
            </w:r>
            <w:r w:rsidR="00195ECC" w:rsidRPr="00220286">
              <w:rPr>
                <w:rFonts w:ascii="Arial" w:hAnsi="Arial" w:cs="Arial"/>
              </w:rPr>
              <w:t>2</w:t>
            </w:r>
            <w:r w:rsidR="00161D2B" w:rsidRPr="00220286">
              <w:rPr>
                <w:rFonts w:ascii="Arial" w:hAnsi="Arial" w:cs="Arial"/>
              </w:rPr>
              <w:t xml:space="preserve"> r.</w:t>
            </w:r>
          </w:p>
          <w:p w14:paraId="23DFB965" w14:textId="2C227F00" w:rsidR="0093384B" w:rsidRPr="00220286" w:rsidRDefault="0093384B" w:rsidP="00A95C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7" w:hanging="284"/>
              <w:jc w:val="both"/>
              <w:rPr>
                <w:rFonts w:ascii="Arial" w:hAnsi="Arial" w:cs="Arial"/>
                <w:i/>
              </w:rPr>
            </w:pPr>
            <w:r w:rsidRPr="00220286">
              <w:rPr>
                <w:rFonts w:ascii="Arial" w:hAnsi="Arial" w:cs="Arial"/>
              </w:rPr>
              <w:t>nowa data zakończenia realizacji projektu: 28.</w:t>
            </w:r>
            <w:r w:rsidR="00220286" w:rsidRPr="00220286">
              <w:rPr>
                <w:rFonts w:ascii="Arial" w:hAnsi="Arial" w:cs="Arial"/>
              </w:rPr>
              <w:t>0</w:t>
            </w:r>
            <w:r w:rsidRPr="00220286">
              <w:rPr>
                <w:rFonts w:ascii="Arial" w:hAnsi="Arial" w:cs="Arial"/>
              </w:rPr>
              <w:t>9.2022 r.</w:t>
            </w:r>
            <w:r w:rsidR="005B4988">
              <w:rPr>
                <w:rFonts w:ascii="Arial" w:hAnsi="Arial" w:cs="Arial"/>
              </w:rPr>
              <w:t>*</w:t>
            </w:r>
          </w:p>
          <w:p w14:paraId="1FE06A87" w14:textId="77777777" w:rsidR="0093384B" w:rsidRPr="00220286" w:rsidRDefault="0093384B" w:rsidP="0093384B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14:paraId="55CE9679" w14:textId="7F648788" w:rsidR="0093384B" w:rsidRPr="00220286" w:rsidRDefault="005B4988" w:rsidP="00BD798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220286">
              <w:rPr>
                <w:rFonts w:ascii="Arial" w:hAnsi="Arial" w:cs="Arial"/>
              </w:rPr>
              <w:t xml:space="preserve">Na </w:t>
            </w:r>
            <w:r w:rsidR="00BD798C">
              <w:rPr>
                <w:rFonts w:ascii="Arial" w:hAnsi="Arial" w:cs="Arial"/>
              </w:rPr>
              <w:t xml:space="preserve">podstawie </w:t>
            </w:r>
            <w:r w:rsidR="00220286">
              <w:rPr>
                <w:rFonts w:ascii="Arial" w:hAnsi="Arial" w:cs="Arial"/>
              </w:rPr>
              <w:t>ustawy z dnia 3 kwietnia</w:t>
            </w:r>
            <w:r w:rsidR="00220286" w:rsidRPr="00220286">
              <w:rPr>
                <w:rFonts w:ascii="Arial" w:hAnsi="Arial" w:cs="Arial"/>
              </w:rPr>
              <w:t xml:space="preserve"> 2020 r. o szczególnych </w:t>
            </w:r>
            <w:r w:rsidR="00220286">
              <w:rPr>
                <w:rFonts w:ascii="Arial" w:hAnsi="Arial" w:cs="Arial"/>
              </w:rPr>
              <w:br/>
            </w:r>
            <w:r w:rsidR="00220286" w:rsidRPr="00220286">
              <w:rPr>
                <w:rFonts w:ascii="Arial" w:hAnsi="Arial" w:cs="Arial"/>
              </w:rPr>
              <w:t xml:space="preserve">rozwiązaniach wspierających realizację programów operacyjnych w związku z wystąpieniem COVID-19 w 2020 r., CPPC </w:t>
            </w:r>
            <w:r>
              <w:rPr>
                <w:rFonts w:ascii="Arial" w:hAnsi="Arial" w:cs="Arial"/>
              </w:rPr>
              <w:br/>
            </w:r>
            <w:r w:rsidR="00220286" w:rsidRPr="00220286">
              <w:rPr>
                <w:rFonts w:ascii="Arial" w:hAnsi="Arial" w:cs="Arial"/>
              </w:rPr>
              <w:t>poinformowało o wydłużeniu terminu realizacji projektu e-</w:t>
            </w:r>
            <w:r>
              <w:rPr>
                <w:rFonts w:ascii="Arial" w:hAnsi="Arial" w:cs="Arial"/>
              </w:rPr>
              <w:t>Urząd</w:t>
            </w:r>
            <w:r w:rsidR="00220286" w:rsidRPr="00220286">
              <w:rPr>
                <w:rFonts w:ascii="Arial" w:hAnsi="Arial" w:cs="Arial"/>
              </w:rPr>
              <w:t xml:space="preserve"> </w:t>
            </w:r>
            <w:r w:rsidR="00220286">
              <w:rPr>
                <w:rFonts w:ascii="Arial" w:hAnsi="Arial" w:cs="Arial"/>
              </w:rPr>
              <w:br/>
            </w:r>
            <w:r w:rsidR="00220286" w:rsidRPr="00220286">
              <w:rPr>
                <w:rFonts w:ascii="Arial" w:hAnsi="Arial" w:cs="Arial"/>
              </w:rPr>
              <w:t>o 90 dni z mocy prawa.</w:t>
            </w:r>
            <w:r w:rsidR="00220286">
              <w:rPr>
                <w:rFonts w:ascii="Arial" w:hAnsi="Arial" w:cs="Arial"/>
              </w:rPr>
              <w:t xml:space="preserve"> </w:t>
            </w:r>
            <w:r w:rsidR="00220286" w:rsidRPr="00220286">
              <w:rPr>
                <w:rFonts w:ascii="Arial" w:hAnsi="Arial" w:cs="Arial"/>
              </w:rPr>
              <w:t xml:space="preserve">Proces aneksowania </w:t>
            </w:r>
            <w:r w:rsidR="00403B54">
              <w:rPr>
                <w:rFonts w:ascii="Arial" w:hAnsi="Arial" w:cs="Arial"/>
              </w:rPr>
              <w:t xml:space="preserve">Porozumienia </w:t>
            </w:r>
            <w:r w:rsidR="00403B54">
              <w:rPr>
                <w:rFonts w:ascii="Arial" w:hAnsi="Arial" w:cs="Arial"/>
              </w:rPr>
              <w:br/>
            </w:r>
            <w:r w:rsidR="0093384B" w:rsidRPr="00220286">
              <w:rPr>
                <w:rFonts w:ascii="Arial" w:hAnsi="Arial" w:cs="Arial"/>
              </w:rPr>
              <w:t>o dofinansowanie</w:t>
            </w:r>
            <w:r w:rsidR="00220286" w:rsidRPr="00220286">
              <w:rPr>
                <w:rFonts w:ascii="Arial" w:hAnsi="Arial" w:cs="Arial"/>
              </w:rPr>
              <w:t xml:space="preserve">, w tym harmonogramu wyznaczającego </w:t>
            </w:r>
            <w:r w:rsidR="00403B54">
              <w:rPr>
                <w:rFonts w:ascii="Arial" w:hAnsi="Arial" w:cs="Arial"/>
              </w:rPr>
              <w:br/>
            </w:r>
            <w:r w:rsidR="00220286" w:rsidRPr="00220286">
              <w:rPr>
                <w:rFonts w:ascii="Arial" w:hAnsi="Arial" w:cs="Arial"/>
              </w:rPr>
              <w:t>kamienie milowe</w:t>
            </w:r>
            <w:r w:rsidR="0093384B" w:rsidRPr="00220286">
              <w:rPr>
                <w:rFonts w:ascii="Arial" w:hAnsi="Arial" w:cs="Arial"/>
              </w:rPr>
              <w:t xml:space="preserve"> </w:t>
            </w:r>
            <w:r w:rsidR="00220286" w:rsidRPr="00220286">
              <w:rPr>
                <w:rFonts w:ascii="Arial" w:hAnsi="Arial" w:cs="Arial"/>
              </w:rPr>
              <w:t xml:space="preserve">jest </w:t>
            </w:r>
            <w:r w:rsidR="0093384B" w:rsidRPr="00220286">
              <w:rPr>
                <w:rFonts w:ascii="Arial" w:hAnsi="Arial" w:cs="Arial"/>
              </w:rPr>
              <w:t>w trakcie realizacji</w:t>
            </w:r>
            <w:r w:rsidR="00403B54">
              <w:rPr>
                <w:rFonts w:ascii="Arial" w:hAnsi="Arial" w:cs="Arial"/>
              </w:rPr>
              <w:t>.</w:t>
            </w:r>
          </w:p>
        </w:tc>
      </w:tr>
    </w:tbl>
    <w:p w14:paraId="3DCF219A" w14:textId="27C60EA0" w:rsidR="00812379" w:rsidRDefault="004C1D48" w:rsidP="00812379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59F7DA39" w14:textId="3AE1C16A" w:rsidR="004C1D48" w:rsidRPr="00987B78" w:rsidRDefault="009B0933" w:rsidP="00812379">
      <w:pPr>
        <w:pStyle w:val="Nagwek2"/>
        <w:spacing w:before="360"/>
        <w:ind w:right="-1"/>
        <w:jc w:val="both"/>
        <w:rPr>
          <w:rFonts w:ascii="Arial" w:hAnsi="Arial" w:cs="Arial"/>
          <w:color w:val="auto"/>
          <w:sz w:val="22"/>
          <w:szCs w:val="22"/>
        </w:rPr>
      </w:pPr>
      <w:r w:rsidRPr="00987B78">
        <w:rPr>
          <w:rFonts w:ascii="Arial" w:hAnsi="Arial" w:cs="Arial"/>
          <w:color w:val="auto"/>
          <w:sz w:val="22"/>
          <w:szCs w:val="22"/>
        </w:rPr>
        <w:t>Zmiany wymagają następujące akty wykonawcze w randze rozporządzenia, do których delegację ustawową posiada Minister Finansów:</w:t>
      </w:r>
    </w:p>
    <w:p w14:paraId="4ACAD0C5" w14:textId="168FE003" w:rsidR="00660AB4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>Rozporządzenie Ministra Finansów z dnia 28 grudnia 2015 r. w sprawie zakresu i warunków korzystania z portalu podatkowego (</w:t>
      </w:r>
      <w:proofErr w:type="spellStart"/>
      <w:r w:rsidRPr="00987B78">
        <w:rPr>
          <w:rFonts w:ascii="Arial" w:hAnsi="Arial" w:cs="Arial"/>
        </w:rPr>
        <w:t>t.j</w:t>
      </w:r>
      <w:proofErr w:type="spellEnd"/>
      <w:r w:rsidRPr="00987B78">
        <w:rPr>
          <w:rFonts w:ascii="Arial" w:hAnsi="Arial" w:cs="Arial"/>
        </w:rPr>
        <w:t xml:space="preserve">. Dz. U. z </w:t>
      </w:r>
      <w:r w:rsidR="00D0204D" w:rsidRPr="00987B78">
        <w:rPr>
          <w:rFonts w:ascii="Arial" w:hAnsi="Arial" w:cs="Arial"/>
        </w:rPr>
        <w:t>201</w:t>
      </w:r>
      <w:r w:rsidR="00D0204D">
        <w:rPr>
          <w:rFonts w:ascii="Arial" w:hAnsi="Arial" w:cs="Arial"/>
        </w:rPr>
        <w:t>9</w:t>
      </w:r>
      <w:r w:rsidR="00D0204D" w:rsidRPr="00987B78">
        <w:rPr>
          <w:rFonts w:ascii="Arial" w:hAnsi="Arial" w:cs="Arial"/>
        </w:rPr>
        <w:t xml:space="preserve"> </w:t>
      </w:r>
      <w:r w:rsidRPr="00987B78">
        <w:rPr>
          <w:rFonts w:ascii="Arial" w:hAnsi="Arial" w:cs="Arial"/>
        </w:rPr>
        <w:t xml:space="preserve">r. poz. </w:t>
      </w:r>
      <w:r w:rsidR="00673B79">
        <w:rPr>
          <w:rFonts w:ascii="Arial" w:hAnsi="Arial" w:cs="Arial"/>
        </w:rPr>
        <w:t>2367</w:t>
      </w:r>
      <w:r w:rsidRPr="00987B78">
        <w:rPr>
          <w:rFonts w:ascii="Arial" w:hAnsi="Arial" w:cs="Arial"/>
        </w:rPr>
        <w:t>)</w:t>
      </w:r>
      <w:r w:rsidR="00812379" w:rsidRPr="00987B78">
        <w:rPr>
          <w:rFonts w:ascii="Arial" w:hAnsi="Arial" w:cs="Arial"/>
        </w:rPr>
        <w:t xml:space="preserve">, etap prac </w:t>
      </w:r>
      <w:r w:rsidR="00812379" w:rsidRPr="00987B78">
        <w:rPr>
          <w:rFonts w:ascii="Arial" w:hAnsi="Arial" w:cs="Arial"/>
        </w:rPr>
        <w:br/>
        <w:t>legislacyjnych: uzgodnienia wewnętrzne.</w:t>
      </w:r>
    </w:p>
    <w:p w14:paraId="3317600D" w14:textId="5F04EACA" w:rsidR="00812379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>Rozporządzenie Ministra Finansów z dnia 28 grudnia 2015 r. w sprawie sposobu przesyłania, w formie dokumentu elektronicznego, pełnomocnictwa ogólnego, pełnomocnictwa szczególnego oraz pełnomocnictwa do doręczeń (</w:t>
      </w:r>
      <w:proofErr w:type="spellStart"/>
      <w:r w:rsidRPr="00987B78">
        <w:rPr>
          <w:rFonts w:ascii="Arial" w:hAnsi="Arial" w:cs="Arial"/>
        </w:rPr>
        <w:t>t.j</w:t>
      </w:r>
      <w:proofErr w:type="spellEnd"/>
      <w:r w:rsidRPr="00987B78">
        <w:rPr>
          <w:rFonts w:ascii="Arial" w:hAnsi="Arial" w:cs="Arial"/>
        </w:rPr>
        <w:t>. Dz. U. z 2017 r. poz. 1269)</w:t>
      </w:r>
      <w:r w:rsidR="00812379" w:rsidRPr="00987B78">
        <w:rPr>
          <w:rFonts w:ascii="Arial" w:hAnsi="Arial" w:cs="Arial"/>
        </w:rPr>
        <w:t xml:space="preserve">, </w:t>
      </w:r>
      <w:r w:rsidR="00812379" w:rsidRPr="00987B78">
        <w:rPr>
          <w:rFonts w:ascii="Arial" w:hAnsi="Arial" w:cs="Arial"/>
        </w:rPr>
        <w:br/>
        <w:t>etap prac legislacyjnych: uzgodnienia wewnętrzne.</w:t>
      </w:r>
    </w:p>
    <w:p w14:paraId="455D801C" w14:textId="289192A1" w:rsidR="00812379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 xml:space="preserve">Rozporządzenie Ministra Finansów z dnia </w:t>
      </w:r>
      <w:r w:rsidR="00D0204D">
        <w:rPr>
          <w:rFonts w:ascii="Arial" w:hAnsi="Arial" w:cs="Arial"/>
        </w:rPr>
        <w:t>28</w:t>
      </w:r>
      <w:r w:rsidR="00D0204D" w:rsidRPr="00987B78">
        <w:rPr>
          <w:rFonts w:ascii="Arial" w:hAnsi="Arial" w:cs="Arial"/>
        </w:rPr>
        <w:t xml:space="preserve"> </w:t>
      </w:r>
      <w:r w:rsidRPr="00987B78">
        <w:rPr>
          <w:rFonts w:ascii="Arial" w:hAnsi="Arial" w:cs="Arial"/>
        </w:rPr>
        <w:t xml:space="preserve">grudnia 2015 r. w sprawie określenia </w:t>
      </w:r>
      <w:r w:rsidR="00812379" w:rsidRPr="00987B78">
        <w:rPr>
          <w:rFonts w:ascii="Arial" w:hAnsi="Arial" w:cs="Arial"/>
        </w:rPr>
        <w:br/>
      </w:r>
      <w:r w:rsidRPr="00987B78">
        <w:rPr>
          <w:rFonts w:ascii="Arial" w:hAnsi="Arial" w:cs="Arial"/>
        </w:rPr>
        <w:t xml:space="preserve">rodzajów spraw, które mogą być załatwiane z wykorzystaniem portalu podatkowego </w:t>
      </w:r>
      <w:r w:rsidR="00812379" w:rsidRPr="00987B78">
        <w:rPr>
          <w:rFonts w:ascii="Arial" w:hAnsi="Arial" w:cs="Arial"/>
        </w:rPr>
        <w:br/>
      </w:r>
      <w:r w:rsidRPr="00987B78">
        <w:rPr>
          <w:rFonts w:ascii="Arial" w:hAnsi="Arial" w:cs="Arial"/>
        </w:rPr>
        <w:t>(</w:t>
      </w:r>
      <w:proofErr w:type="spellStart"/>
      <w:r w:rsidRPr="00987B78">
        <w:rPr>
          <w:rFonts w:ascii="Arial" w:hAnsi="Arial" w:cs="Arial"/>
        </w:rPr>
        <w:t>t.</w:t>
      </w:r>
      <w:r w:rsidR="00812379" w:rsidRPr="00987B78">
        <w:rPr>
          <w:rFonts w:ascii="Arial" w:hAnsi="Arial" w:cs="Arial"/>
        </w:rPr>
        <w:t>j</w:t>
      </w:r>
      <w:proofErr w:type="spellEnd"/>
      <w:r w:rsidR="00812379" w:rsidRPr="00987B78">
        <w:rPr>
          <w:rFonts w:ascii="Arial" w:hAnsi="Arial" w:cs="Arial"/>
        </w:rPr>
        <w:t>. Dz. U. z 2017 r. poz. 1323), etap prac legislacyjnych: uzgodnienia wewnętrzne.</w:t>
      </w:r>
    </w:p>
    <w:p w14:paraId="51718E90" w14:textId="1B19358B" w:rsidR="00812379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lastRenderedPageBreak/>
        <w:t xml:space="preserve">Rozporządzenie Ministra Rozwoju i Finansów z dnia 19 września 2017 r. w sprawie </w:t>
      </w:r>
      <w:r w:rsidR="00812379" w:rsidRPr="00987B78">
        <w:rPr>
          <w:rFonts w:ascii="Arial" w:hAnsi="Arial" w:cs="Arial"/>
        </w:rPr>
        <w:br/>
      </w:r>
      <w:r w:rsidRPr="00987B78">
        <w:rPr>
          <w:rFonts w:ascii="Arial" w:hAnsi="Arial" w:cs="Arial"/>
        </w:rPr>
        <w:t>sposobu przesyłania deklaracji i podań oraz rodzajów podpisu elektronicznego, którymi powinny być opatrzone (Dz.U. 2017 poz. 1802)</w:t>
      </w:r>
      <w:r w:rsidR="00812379" w:rsidRPr="00987B78">
        <w:rPr>
          <w:rFonts w:ascii="Arial" w:hAnsi="Arial" w:cs="Arial"/>
        </w:rPr>
        <w:t>, etap prac legislacyjnych: uzgodnienia wewnętrzne.</w:t>
      </w:r>
    </w:p>
    <w:p w14:paraId="545A05FD" w14:textId="77777777" w:rsidR="00812379" w:rsidRPr="00812379" w:rsidRDefault="00812379" w:rsidP="00812379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AC0064">
        <w:tc>
          <w:tcPr>
            <w:tcW w:w="2972" w:type="dxa"/>
            <w:vAlign w:val="center"/>
          </w:tcPr>
          <w:p w14:paraId="077C8D26" w14:textId="19A98D87" w:rsidR="00907F6D" w:rsidRPr="00E65D20" w:rsidRDefault="00EA7583" w:rsidP="00B0377B">
            <w:pPr>
              <w:jc w:val="center"/>
              <w:rPr>
                <w:rFonts w:ascii="Arial" w:hAnsi="Arial" w:cs="Arial"/>
                <w:color w:val="0070C0"/>
              </w:rPr>
            </w:pPr>
            <w:r w:rsidRPr="00E65D20">
              <w:rPr>
                <w:rFonts w:ascii="Arial" w:hAnsi="Arial" w:cs="Arial"/>
              </w:rPr>
              <w:t>3</w:t>
            </w:r>
            <w:r w:rsidR="00B0377B" w:rsidRPr="00E65D20">
              <w:rPr>
                <w:rFonts w:ascii="Arial" w:hAnsi="Arial" w:cs="Arial"/>
              </w:rPr>
              <w:t>9</w:t>
            </w:r>
            <w:r w:rsidR="00F562CE" w:rsidRPr="00E65D20">
              <w:rPr>
                <w:rFonts w:ascii="Arial" w:hAnsi="Arial" w:cs="Arial"/>
              </w:rPr>
              <w:t>%</w:t>
            </w:r>
          </w:p>
        </w:tc>
        <w:tc>
          <w:tcPr>
            <w:tcW w:w="3260" w:type="dxa"/>
          </w:tcPr>
          <w:p w14:paraId="032D5A44" w14:textId="4A109742" w:rsidR="00907F6D" w:rsidRPr="00E65D20" w:rsidRDefault="0093384B" w:rsidP="00E90F7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E65D20">
              <w:rPr>
                <w:rFonts w:ascii="Arial" w:hAnsi="Arial" w:cs="Arial"/>
              </w:rPr>
              <w:t>6</w:t>
            </w:r>
            <w:r w:rsidR="002E251E" w:rsidRPr="00E65D20">
              <w:rPr>
                <w:rFonts w:ascii="Arial" w:hAnsi="Arial" w:cs="Arial"/>
              </w:rPr>
              <w:t>%</w:t>
            </w:r>
          </w:p>
          <w:p w14:paraId="761404DB" w14:textId="77777777" w:rsidR="002E251E" w:rsidRPr="00E65D20" w:rsidRDefault="002E251E" w:rsidP="00E90F7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E65D20">
              <w:rPr>
                <w:rFonts w:ascii="Arial" w:hAnsi="Arial" w:cs="Arial"/>
              </w:rPr>
              <w:t>0%</w:t>
            </w:r>
          </w:p>
          <w:p w14:paraId="4929DAC9" w14:textId="5F06B550" w:rsidR="00154E64" w:rsidRPr="00E65D20" w:rsidRDefault="00987ADE" w:rsidP="008B43D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E65D20">
              <w:rPr>
                <w:rFonts w:ascii="Arial" w:hAnsi="Arial" w:cs="Arial"/>
              </w:rPr>
              <w:t>Nie dotyczy.</w:t>
            </w:r>
          </w:p>
        </w:tc>
        <w:tc>
          <w:tcPr>
            <w:tcW w:w="3402" w:type="dxa"/>
          </w:tcPr>
          <w:p w14:paraId="4F89AC3C" w14:textId="77777777" w:rsidR="00F562CE" w:rsidRPr="00E65D20" w:rsidRDefault="00F562CE" w:rsidP="003A297A">
            <w:pPr>
              <w:jc w:val="both"/>
              <w:rPr>
                <w:rFonts w:ascii="Arial" w:hAnsi="Arial" w:cs="Arial"/>
              </w:rPr>
            </w:pPr>
          </w:p>
          <w:p w14:paraId="674E01EF" w14:textId="631DCEAA" w:rsidR="00907F6D" w:rsidRPr="00E65D20" w:rsidRDefault="0093384B" w:rsidP="00E90F70">
            <w:pPr>
              <w:jc w:val="center"/>
              <w:rPr>
                <w:rFonts w:ascii="Arial" w:hAnsi="Arial" w:cs="Arial"/>
              </w:rPr>
            </w:pPr>
            <w:r w:rsidRPr="00E65D20">
              <w:rPr>
                <w:rFonts w:ascii="Arial" w:hAnsi="Arial" w:cs="Arial"/>
              </w:rPr>
              <w:t>23,21</w:t>
            </w:r>
            <w:r w:rsidR="002E251E" w:rsidRPr="00E65D20">
              <w:rPr>
                <w:rFonts w:ascii="Arial" w:hAnsi="Arial" w:cs="Arial"/>
              </w:rPr>
              <w:t>%</w:t>
            </w:r>
          </w:p>
          <w:p w14:paraId="65BB31D3" w14:textId="7E9D3074" w:rsidR="00154E64" w:rsidRPr="00E65D20" w:rsidRDefault="00154E64" w:rsidP="003A297A">
            <w:pPr>
              <w:jc w:val="both"/>
              <w:rPr>
                <w:rFonts w:ascii="Arial" w:hAnsi="Arial" w:cs="Arial"/>
              </w:rPr>
            </w:pPr>
          </w:p>
        </w:tc>
      </w:tr>
    </w:tbl>
    <w:p w14:paraId="41455E87" w14:textId="77777777" w:rsidR="00423B5D" w:rsidRPr="00423B5D" w:rsidRDefault="00423B5D" w:rsidP="00423B5D"/>
    <w:p w14:paraId="78C2C617" w14:textId="53D257F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37AB8CB4" w:rsidR="00531D8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  <w:p w14:paraId="4B41A44A" w14:textId="77777777" w:rsidR="004350B8" w:rsidRPr="00531D8B" w:rsidRDefault="004350B8" w:rsidP="00531D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A26" w:rsidRPr="002B50C0" w14:paraId="0C46228F" w14:textId="77777777" w:rsidTr="002F0A26">
        <w:tc>
          <w:tcPr>
            <w:tcW w:w="2127" w:type="dxa"/>
            <w:shd w:val="clear" w:color="auto" w:fill="FFFFFF"/>
            <w:vAlign w:val="center"/>
          </w:tcPr>
          <w:p w14:paraId="6E88734D" w14:textId="17F72C3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Rozstrzygnięcie przetargów na dostawy infrastruktury i usług wsparcia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4484" w14:textId="26F1A0DB" w:rsidR="003B6B8D" w:rsidRPr="000C371F" w:rsidRDefault="00BD79CE" w:rsidP="00ED182D">
            <w:pPr>
              <w:jc w:val="center"/>
              <w:rPr>
                <w:rFonts w:ascii="Arial" w:hAnsi="Arial" w:cs="Arial"/>
              </w:rPr>
            </w:pPr>
            <w:r w:rsidRPr="00BD79CE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689D3306" w14:textId="275A41AF" w:rsidR="002F0A26" w:rsidRPr="000C371F" w:rsidRDefault="00B43717" w:rsidP="00EA7583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ar-SA"/>
              </w:rPr>
              <w:t>11</w:t>
            </w:r>
            <w:r w:rsidR="002F0A26" w:rsidRPr="000C371F">
              <w:rPr>
                <w:rFonts w:ascii="Arial" w:hAnsi="Arial" w:cs="Arial"/>
                <w:lang w:eastAsia="ar-SA"/>
              </w:rPr>
              <w:t>-2020</w:t>
            </w:r>
          </w:p>
        </w:tc>
        <w:tc>
          <w:tcPr>
            <w:tcW w:w="1914" w:type="dxa"/>
            <w:vAlign w:val="center"/>
          </w:tcPr>
          <w:p w14:paraId="71BB5A6C" w14:textId="0C781369" w:rsidR="002F0A26" w:rsidRPr="007F0DB2" w:rsidRDefault="002F0A26" w:rsidP="0011204E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5C1F216" w14:textId="77777777" w:rsidR="002F0A26" w:rsidRDefault="00A63DE8" w:rsidP="000C37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trakcie realizacji </w:t>
            </w:r>
          </w:p>
          <w:p w14:paraId="4F9649C3" w14:textId="77777777" w:rsidR="00FC5F7F" w:rsidRDefault="00FC5F7F" w:rsidP="000C371F">
            <w:pPr>
              <w:jc w:val="center"/>
              <w:rPr>
                <w:rFonts w:ascii="Arial" w:hAnsi="Arial" w:cs="Arial"/>
              </w:rPr>
            </w:pPr>
          </w:p>
          <w:p w14:paraId="2625FBBB" w14:textId="39ABCAC4" w:rsidR="00C14C0E" w:rsidRPr="00C14C0E" w:rsidRDefault="00C14C0E" w:rsidP="00C14C0E">
            <w:pPr>
              <w:jc w:val="center"/>
              <w:rPr>
                <w:rFonts w:ascii="Arial" w:hAnsi="Arial" w:cs="Arial"/>
              </w:rPr>
            </w:pPr>
            <w:r w:rsidRPr="00C14C0E">
              <w:rPr>
                <w:rFonts w:ascii="Arial" w:hAnsi="Arial" w:cs="Arial"/>
              </w:rPr>
              <w:t xml:space="preserve">Na podstawie ustawy </w:t>
            </w:r>
            <w:r w:rsidR="00531D8B">
              <w:rPr>
                <w:rFonts w:ascii="Arial" w:hAnsi="Arial" w:cs="Arial"/>
              </w:rPr>
              <w:br/>
            </w:r>
            <w:r w:rsidRPr="00C14C0E">
              <w:rPr>
                <w:rFonts w:ascii="Arial" w:hAnsi="Arial" w:cs="Arial"/>
              </w:rPr>
              <w:t xml:space="preserve">z dnia 3 kwietnia 2020 r. </w:t>
            </w:r>
            <w:r w:rsidR="00531D8B">
              <w:rPr>
                <w:rFonts w:ascii="Arial" w:hAnsi="Arial" w:cs="Arial"/>
              </w:rPr>
              <w:br/>
            </w:r>
            <w:r w:rsidRPr="00C14C0E">
              <w:rPr>
                <w:rFonts w:ascii="Arial" w:hAnsi="Arial" w:cs="Arial"/>
              </w:rPr>
              <w:t xml:space="preserve">o szczególnych </w:t>
            </w:r>
          </w:p>
          <w:p w14:paraId="1A36FE4B" w14:textId="68CE228D" w:rsidR="00C14C0E" w:rsidRPr="00C14C0E" w:rsidRDefault="00C14C0E" w:rsidP="00C14C0E">
            <w:pPr>
              <w:jc w:val="center"/>
              <w:rPr>
                <w:rFonts w:ascii="Arial" w:hAnsi="Arial" w:cs="Arial"/>
              </w:rPr>
            </w:pPr>
            <w:r w:rsidRPr="00C14C0E">
              <w:rPr>
                <w:rFonts w:ascii="Arial" w:hAnsi="Arial" w:cs="Arial"/>
              </w:rPr>
              <w:t>rozwiązaniach wspierającyc</w:t>
            </w:r>
            <w:r>
              <w:rPr>
                <w:rFonts w:ascii="Arial" w:hAnsi="Arial" w:cs="Arial"/>
              </w:rPr>
              <w:t>h realizację programów operacyj</w:t>
            </w:r>
            <w:r w:rsidRPr="00C14C0E">
              <w:rPr>
                <w:rFonts w:ascii="Arial" w:hAnsi="Arial" w:cs="Arial"/>
              </w:rPr>
              <w:t xml:space="preserve">nych </w:t>
            </w:r>
            <w:r w:rsidR="00531D8B">
              <w:rPr>
                <w:rFonts w:ascii="Arial" w:hAnsi="Arial" w:cs="Arial"/>
              </w:rPr>
              <w:br/>
            </w:r>
            <w:r w:rsidRPr="00C14C0E">
              <w:rPr>
                <w:rFonts w:ascii="Arial" w:hAnsi="Arial" w:cs="Arial"/>
              </w:rPr>
              <w:t xml:space="preserve">w związku z wystąpieniem COVID-19 w 2020 r., CPPC </w:t>
            </w:r>
          </w:p>
          <w:p w14:paraId="4AC6300E" w14:textId="36D6B82D" w:rsidR="00C14C0E" w:rsidRPr="00C14C0E" w:rsidRDefault="00C14C0E" w:rsidP="00C14C0E">
            <w:pPr>
              <w:jc w:val="center"/>
              <w:rPr>
                <w:rFonts w:ascii="Arial" w:hAnsi="Arial" w:cs="Arial"/>
              </w:rPr>
            </w:pPr>
            <w:r w:rsidRPr="00C14C0E">
              <w:rPr>
                <w:rFonts w:ascii="Arial" w:hAnsi="Arial" w:cs="Arial"/>
              </w:rPr>
              <w:t xml:space="preserve">poinformowało </w:t>
            </w:r>
            <w:r w:rsidR="00531D8B">
              <w:rPr>
                <w:rFonts w:ascii="Arial" w:hAnsi="Arial" w:cs="Arial"/>
              </w:rPr>
              <w:br/>
            </w:r>
            <w:r w:rsidRPr="00C14C0E">
              <w:rPr>
                <w:rFonts w:ascii="Arial" w:hAnsi="Arial" w:cs="Arial"/>
              </w:rPr>
              <w:t xml:space="preserve">o wydłużeniu terminu realizacji projektu e-Urząd </w:t>
            </w:r>
          </w:p>
          <w:p w14:paraId="302E5464" w14:textId="77777777" w:rsidR="00C14C0E" w:rsidRPr="00C14C0E" w:rsidRDefault="00C14C0E" w:rsidP="00C14C0E">
            <w:pPr>
              <w:jc w:val="center"/>
              <w:rPr>
                <w:rFonts w:ascii="Arial" w:hAnsi="Arial" w:cs="Arial"/>
              </w:rPr>
            </w:pPr>
            <w:r w:rsidRPr="00C14C0E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7C6848DB" w14:textId="77777777" w:rsidR="00C14C0E" w:rsidRPr="00C14C0E" w:rsidRDefault="00C14C0E" w:rsidP="00C14C0E">
            <w:pPr>
              <w:jc w:val="center"/>
              <w:rPr>
                <w:rFonts w:ascii="Arial" w:hAnsi="Arial" w:cs="Arial"/>
              </w:rPr>
            </w:pPr>
            <w:r w:rsidRPr="00C14C0E">
              <w:rPr>
                <w:rFonts w:ascii="Arial" w:hAnsi="Arial" w:cs="Arial"/>
              </w:rPr>
              <w:t xml:space="preserve">o dofinansowanie, w tym harmonogramu wyznaczającego </w:t>
            </w:r>
          </w:p>
          <w:p w14:paraId="6A50681A" w14:textId="3EC9077C" w:rsidR="00FC5F7F" w:rsidRDefault="00C14C0E" w:rsidP="00C14C0E">
            <w:pPr>
              <w:jc w:val="center"/>
              <w:rPr>
                <w:rFonts w:ascii="Arial" w:hAnsi="Arial" w:cs="Arial"/>
              </w:rPr>
            </w:pPr>
            <w:r w:rsidRPr="00C14C0E">
              <w:rPr>
                <w:rFonts w:ascii="Arial" w:hAnsi="Arial" w:cs="Arial"/>
              </w:rPr>
              <w:t xml:space="preserve">kamienie milowe jest </w:t>
            </w:r>
            <w:r w:rsidR="00531D8B">
              <w:rPr>
                <w:rFonts w:ascii="Arial" w:hAnsi="Arial" w:cs="Arial"/>
              </w:rPr>
              <w:br/>
            </w:r>
            <w:r w:rsidRPr="00C14C0E">
              <w:rPr>
                <w:rFonts w:ascii="Arial" w:hAnsi="Arial" w:cs="Arial"/>
              </w:rPr>
              <w:t>w trakcie realizacji.</w:t>
            </w:r>
          </w:p>
          <w:p w14:paraId="3B88DAFE" w14:textId="13891DED" w:rsidR="00C14C0E" w:rsidRPr="000C371F" w:rsidRDefault="00C14C0E" w:rsidP="00C14C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Beneficjent </w:t>
            </w:r>
            <w:r w:rsidR="00531D8B">
              <w:rPr>
                <w:rFonts w:ascii="Arial" w:hAnsi="Arial" w:cs="Arial"/>
              </w:rPr>
              <w:t>przedłożył</w:t>
            </w:r>
            <w:r>
              <w:rPr>
                <w:rFonts w:ascii="Arial" w:hAnsi="Arial" w:cs="Arial"/>
              </w:rPr>
              <w:t xml:space="preserve"> zaktualizowany harmonogram wydłużający terminy wszystkich kamieni mil</w:t>
            </w:r>
            <w:r w:rsidR="00EB1F92">
              <w:rPr>
                <w:rFonts w:ascii="Arial" w:hAnsi="Arial" w:cs="Arial"/>
              </w:rPr>
              <w:t xml:space="preserve">owych proporcjonalnie </w:t>
            </w:r>
            <w:r w:rsidR="00EB1F92">
              <w:rPr>
                <w:rFonts w:ascii="Arial" w:hAnsi="Arial" w:cs="Arial"/>
              </w:rPr>
              <w:br/>
              <w:t>o 90 dni</w:t>
            </w:r>
            <w:r>
              <w:rPr>
                <w:rFonts w:ascii="Arial" w:hAnsi="Arial" w:cs="Arial"/>
              </w:rPr>
              <w:t xml:space="preserve">, korespondujący z terminem wydłużenia </w:t>
            </w:r>
            <w:r w:rsidR="00531D8B">
              <w:rPr>
                <w:rFonts w:ascii="Arial" w:hAnsi="Arial" w:cs="Arial"/>
              </w:rPr>
              <w:t xml:space="preserve">okresu realizacji </w:t>
            </w:r>
            <w:r>
              <w:rPr>
                <w:rFonts w:ascii="Arial" w:hAnsi="Arial" w:cs="Arial"/>
              </w:rPr>
              <w:t>projektu z mocy prawa.</w:t>
            </w:r>
          </w:p>
        </w:tc>
      </w:tr>
      <w:tr w:rsidR="002F0A26" w:rsidRPr="002B50C0" w14:paraId="69BC409F" w14:textId="77777777" w:rsidTr="002F0A26">
        <w:tc>
          <w:tcPr>
            <w:tcW w:w="2127" w:type="dxa"/>
            <w:shd w:val="clear" w:color="auto" w:fill="auto"/>
            <w:vAlign w:val="center"/>
          </w:tcPr>
          <w:p w14:paraId="4C4F3179" w14:textId="2FBBF8E8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lastRenderedPageBreak/>
              <w:t>Rozstrzygnięcie przetargów na szkolenia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C055" w14:textId="3D5F7028" w:rsidR="0051204C" w:rsidRPr="00ED182D" w:rsidRDefault="001410A5" w:rsidP="00ED182D">
            <w:pPr>
              <w:jc w:val="center"/>
              <w:rPr>
                <w:rFonts w:ascii="Arial" w:hAnsi="Arial" w:cs="Arial"/>
              </w:rPr>
            </w:pPr>
            <w:r w:rsidRPr="001410A5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7DC43A64" w14:textId="498240A2" w:rsidR="002F0A26" w:rsidRPr="000C371F" w:rsidRDefault="00B43717" w:rsidP="00B43717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>
              <w:rPr>
                <w:rFonts w:ascii="Arial" w:hAnsi="Arial" w:cs="Arial"/>
                <w:lang w:eastAsia="ar-SA"/>
              </w:rPr>
              <w:t>5</w:t>
            </w:r>
            <w:r w:rsidR="002F0A26" w:rsidRPr="000C371F">
              <w:rPr>
                <w:rFonts w:ascii="Arial" w:hAnsi="Arial" w:cs="Arial"/>
                <w:lang w:eastAsia="ar-SA"/>
              </w:rPr>
              <w:t>-</w:t>
            </w:r>
            <w:r w:rsidR="00EA7583" w:rsidRPr="000C371F">
              <w:rPr>
                <w:rFonts w:ascii="Arial" w:hAnsi="Arial" w:cs="Arial"/>
                <w:lang w:eastAsia="ar-SA"/>
              </w:rPr>
              <w:t>202</w:t>
            </w:r>
            <w:r w:rsidR="00EA7583">
              <w:rPr>
                <w:rFonts w:ascii="Arial" w:hAnsi="Arial" w:cs="Arial"/>
                <w:lang w:eastAsia="ar-SA"/>
              </w:rPr>
              <w:t>2</w:t>
            </w:r>
          </w:p>
        </w:tc>
        <w:tc>
          <w:tcPr>
            <w:tcW w:w="1914" w:type="dxa"/>
            <w:vAlign w:val="center"/>
          </w:tcPr>
          <w:p w14:paraId="6C011366" w14:textId="7F7739D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2D4EF793" w14:textId="39F216B6" w:rsidR="002F0A26" w:rsidRDefault="00FC5F7F" w:rsidP="000C37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2F0A26" w:rsidRPr="000C371F">
              <w:rPr>
                <w:rFonts w:ascii="Arial" w:hAnsi="Arial" w:cs="Arial"/>
              </w:rPr>
              <w:t>lanowany</w:t>
            </w:r>
          </w:p>
          <w:p w14:paraId="0560B14D" w14:textId="77777777" w:rsidR="00FC5F7F" w:rsidRDefault="00FC5F7F" w:rsidP="000C371F">
            <w:pPr>
              <w:jc w:val="center"/>
              <w:rPr>
                <w:rFonts w:ascii="Arial" w:hAnsi="Arial" w:cs="Arial"/>
              </w:rPr>
            </w:pPr>
          </w:p>
          <w:p w14:paraId="1956882B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Na podstawie ustawy </w:t>
            </w:r>
            <w:r w:rsidRPr="00531D8B">
              <w:rPr>
                <w:rFonts w:ascii="Arial" w:hAnsi="Arial" w:cs="Arial"/>
              </w:rPr>
              <w:br/>
              <w:t xml:space="preserve">z dnia 3 kwietnia 2020 r. </w:t>
            </w:r>
            <w:r w:rsidRPr="00531D8B">
              <w:rPr>
                <w:rFonts w:ascii="Arial" w:hAnsi="Arial" w:cs="Arial"/>
              </w:rPr>
              <w:br/>
              <w:t xml:space="preserve">o szczególnych </w:t>
            </w:r>
          </w:p>
          <w:p w14:paraId="27B28DA0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rozwiązaniach wspierających realizację programów operacyjnych </w:t>
            </w:r>
            <w:r w:rsidRPr="00531D8B">
              <w:rPr>
                <w:rFonts w:ascii="Arial" w:hAnsi="Arial" w:cs="Arial"/>
              </w:rPr>
              <w:br/>
              <w:t xml:space="preserve">w związku z wystąpieniem COVID-19 w 2020 r., CPPC </w:t>
            </w:r>
          </w:p>
          <w:p w14:paraId="07EFE8DA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poinformowało </w:t>
            </w:r>
            <w:r w:rsidRPr="00531D8B">
              <w:rPr>
                <w:rFonts w:ascii="Arial" w:hAnsi="Arial" w:cs="Arial"/>
              </w:rPr>
              <w:br/>
              <w:t xml:space="preserve">o wydłużeniu terminu realizacji projektu e-Urząd </w:t>
            </w:r>
          </w:p>
          <w:p w14:paraId="19C4AFBD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2996B682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dofinansowanie, w tym harmonogramu wyznaczającego </w:t>
            </w:r>
          </w:p>
          <w:p w14:paraId="15E472B2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kamienie milowe jest </w:t>
            </w:r>
            <w:r w:rsidRPr="00531D8B">
              <w:rPr>
                <w:rFonts w:ascii="Arial" w:hAnsi="Arial" w:cs="Arial"/>
              </w:rPr>
              <w:br/>
              <w:t>w trakcie realizacji.</w:t>
            </w:r>
          </w:p>
          <w:p w14:paraId="005220AD" w14:textId="2DEA691E" w:rsidR="00FC5F7F" w:rsidRPr="000C371F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>Beneficjent przedłożył zaktualizowany harmonogram wydłużający terminy wszystkich kamieni milowych proporcjonaln</w:t>
            </w:r>
            <w:r w:rsidR="00EB1F92">
              <w:rPr>
                <w:rFonts w:ascii="Arial" w:hAnsi="Arial" w:cs="Arial"/>
              </w:rPr>
              <w:t xml:space="preserve">ie </w:t>
            </w:r>
            <w:r w:rsidR="00EB1F92">
              <w:rPr>
                <w:rFonts w:ascii="Arial" w:hAnsi="Arial" w:cs="Arial"/>
              </w:rPr>
              <w:br/>
              <w:t>o 90 dni</w:t>
            </w:r>
            <w:r w:rsidRPr="00531D8B">
              <w:rPr>
                <w:rFonts w:ascii="Arial" w:hAnsi="Arial" w:cs="Arial"/>
              </w:rPr>
              <w:t>, korespondujący z terminem wydłużenia okresu realizacji projektu z mocy prawa.</w:t>
            </w:r>
          </w:p>
        </w:tc>
      </w:tr>
      <w:tr w:rsidR="002F0A26" w:rsidRPr="002B50C0" w14:paraId="07D28215" w14:textId="77777777" w:rsidTr="002F0A26">
        <w:tc>
          <w:tcPr>
            <w:tcW w:w="2127" w:type="dxa"/>
            <w:shd w:val="clear" w:color="auto" w:fill="auto"/>
            <w:vAlign w:val="center"/>
          </w:tcPr>
          <w:p w14:paraId="6AD89817" w14:textId="4C251895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Rozstrzygnięcie przetargów na promocję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FAA30" w14:textId="29C81411" w:rsidR="002F0A26" w:rsidRPr="000C371F" w:rsidRDefault="001D496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540A26C" w14:textId="18BA9111" w:rsidR="002F0A26" w:rsidRPr="000C371F" w:rsidRDefault="00B43717" w:rsidP="00B43717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>
              <w:rPr>
                <w:rFonts w:ascii="Arial" w:hAnsi="Arial" w:cs="Arial"/>
                <w:lang w:eastAsia="ar-SA"/>
              </w:rPr>
              <w:t>5</w:t>
            </w:r>
            <w:r w:rsidR="002F0A26" w:rsidRPr="000C371F">
              <w:rPr>
                <w:rFonts w:ascii="Arial" w:hAnsi="Arial" w:cs="Arial"/>
                <w:lang w:eastAsia="ar-SA"/>
              </w:rPr>
              <w:t>-</w:t>
            </w:r>
            <w:r w:rsidR="00EA7583" w:rsidRPr="000C371F">
              <w:rPr>
                <w:rFonts w:ascii="Arial" w:hAnsi="Arial" w:cs="Arial"/>
                <w:lang w:eastAsia="ar-SA"/>
              </w:rPr>
              <w:t>202</w:t>
            </w:r>
            <w:r w:rsidR="00EA7583">
              <w:rPr>
                <w:rFonts w:ascii="Arial" w:hAnsi="Arial" w:cs="Arial"/>
                <w:lang w:eastAsia="ar-SA"/>
              </w:rPr>
              <w:t>2</w:t>
            </w:r>
          </w:p>
        </w:tc>
        <w:tc>
          <w:tcPr>
            <w:tcW w:w="1914" w:type="dxa"/>
            <w:vAlign w:val="center"/>
          </w:tcPr>
          <w:p w14:paraId="6BA3B870" w14:textId="1BF2E7D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F57DC5F" w14:textId="62BA29AF" w:rsidR="002F0A26" w:rsidRDefault="00EB1F92" w:rsidP="000C37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trakcie realizacji</w:t>
            </w:r>
          </w:p>
          <w:p w14:paraId="1A67C8B3" w14:textId="77777777" w:rsidR="00FC5F7F" w:rsidRDefault="00FC5F7F" w:rsidP="000C371F">
            <w:pPr>
              <w:jc w:val="center"/>
              <w:rPr>
                <w:rFonts w:ascii="Arial" w:hAnsi="Arial" w:cs="Arial"/>
              </w:rPr>
            </w:pPr>
          </w:p>
          <w:p w14:paraId="566A4731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Na podstawie ustawy </w:t>
            </w:r>
            <w:r w:rsidRPr="00531D8B">
              <w:rPr>
                <w:rFonts w:ascii="Arial" w:hAnsi="Arial" w:cs="Arial"/>
              </w:rPr>
              <w:br/>
              <w:t xml:space="preserve">z dnia 3 kwietnia 2020 r. </w:t>
            </w:r>
            <w:r w:rsidRPr="00531D8B">
              <w:rPr>
                <w:rFonts w:ascii="Arial" w:hAnsi="Arial" w:cs="Arial"/>
              </w:rPr>
              <w:br/>
              <w:t xml:space="preserve">o szczególnych </w:t>
            </w:r>
          </w:p>
          <w:p w14:paraId="463A0495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rozwiązaniach wspierających realizację programów operacyjnych </w:t>
            </w:r>
            <w:r w:rsidRPr="00531D8B">
              <w:rPr>
                <w:rFonts w:ascii="Arial" w:hAnsi="Arial" w:cs="Arial"/>
              </w:rPr>
              <w:br/>
              <w:t xml:space="preserve">w związku z wystąpieniem COVID-19 w 2020 r., CPPC </w:t>
            </w:r>
          </w:p>
          <w:p w14:paraId="3ACEA38B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poinformowało </w:t>
            </w:r>
            <w:r w:rsidRPr="00531D8B">
              <w:rPr>
                <w:rFonts w:ascii="Arial" w:hAnsi="Arial" w:cs="Arial"/>
              </w:rPr>
              <w:br/>
              <w:t xml:space="preserve">o wydłużeniu terminu realizacji projektu e-Urząd </w:t>
            </w:r>
          </w:p>
          <w:p w14:paraId="2464D60D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4B74804C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dofinansowanie, w tym harmonogramu wyznaczającego </w:t>
            </w:r>
          </w:p>
          <w:p w14:paraId="4F6AB9B4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lastRenderedPageBreak/>
              <w:t xml:space="preserve">kamienie milowe jest </w:t>
            </w:r>
            <w:r w:rsidRPr="00531D8B">
              <w:rPr>
                <w:rFonts w:ascii="Arial" w:hAnsi="Arial" w:cs="Arial"/>
              </w:rPr>
              <w:br/>
              <w:t>w trakcie realizacji.</w:t>
            </w:r>
          </w:p>
          <w:p w14:paraId="02E78B2A" w14:textId="1ADDFB90" w:rsidR="00FC5F7F" w:rsidRPr="000C371F" w:rsidRDefault="00531D8B" w:rsidP="00EB1F92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Beneficjent przedłożył zaktualizowany harmonogram wydłużający terminy wszystkich kamieni milowych proporcjonalnie </w:t>
            </w:r>
            <w:r w:rsidRPr="00531D8B">
              <w:rPr>
                <w:rFonts w:ascii="Arial" w:hAnsi="Arial" w:cs="Arial"/>
              </w:rPr>
              <w:br/>
              <w:t>o 90 dni, korespondujący z terminem wydłużenia okresu realizacji projektu z mocy prawa.</w:t>
            </w:r>
          </w:p>
        </w:tc>
      </w:tr>
      <w:tr w:rsidR="002F0A26" w:rsidRPr="002B50C0" w14:paraId="40E9A294" w14:textId="77777777" w:rsidTr="002F0A26">
        <w:tc>
          <w:tcPr>
            <w:tcW w:w="2127" w:type="dxa"/>
            <w:shd w:val="clear" w:color="auto" w:fill="auto"/>
            <w:vAlign w:val="center"/>
          </w:tcPr>
          <w:p w14:paraId="263E1902" w14:textId="462CE9B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lastRenderedPageBreak/>
              <w:t>Dostawa i instalacja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272D" w14:textId="3AF63C37" w:rsidR="00DB5B45" w:rsidRPr="00DB5B45" w:rsidRDefault="00DB5B45" w:rsidP="00DB5B45">
            <w:pPr>
              <w:jc w:val="center"/>
              <w:rPr>
                <w:rFonts w:ascii="Arial" w:hAnsi="Arial" w:cs="Arial"/>
              </w:rPr>
            </w:pPr>
            <w:r w:rsidRPr="00DB5B45">
              <w:rPr>
                <w:rFonts w:ascii="Arial" w:hAnsi="Arial" w:cs="Arial"/>
              </w:rPr>
              <w:t xml:space="preserve">KPI3 </w:t>
            </w:r>
            <w:r w:rsidR="00ED182D">
              <w:rPr>
                <w:rFonts w:ascii="Arial" w:hAnsi="Arial" w:cs="Arial"/>
              </w:rPr>
              <w:br/>
            </w:r>
            <w:r w:rsidRPr="00DB5B45">
              <w:rPr>
                <w:rFonts w:ascii="Arial" w:hAnsi="Arial" w:cs="Arial"/>
              </w:rPr>
              <w:t>– 18,3</w:t>
            </w:r>
            <w:r w:rsidR="00ED182D">
              <w:rPr>
                <w:rFonts w:ascii="Arial" w:hAnsi="Arial" w:cs="Arial"/>
              </w:rPr>
              <w:t xml:space="preserve"> </w:t>
            </w:r>
            <w:r w:rsidRPr="00DB5B45">
              <w:rPr>
                <w:rFonts w:ascii="Arial" w:hAnsi="Arial" w:cs="Arial"/>
              </w:rPr>
              <w:t xml:space="preserve">TB, </w:t>
            </w:r>
          </w:p>
          <w:p w14:paraId="2622A074" w14:textId="77777777" w:rsidR="00ED182D" w:rsidRDefault="00ED182D" w:rsidP="00DB5B45">
            <w:pPr>
              <w:jc w:val="center"/>
              <w:rPr>
                <w:rFonts w:ascii="Arial" w:hAnsi="Arial" w:cs="Arial"/>
              </w:rPr>
            </w:pPr>
          </w:p>
          <w:p w14:paraId="0419B45B" w14:textId="29F48F1A" w:rsidR="00DB5B45" w:rsidRPr="00DB5B45" w:rsidRDefault="00DB5B45" w:rsidP="00DB5B45">
            <w:pPr>
              <w:jc w:val="center"/>
              <w:rPr>
                <w:rFonts w:ascii="Arial" w:hAnsi="Arial" w:cs="Arial"/>
              </w:rPr>
            </w:pPr>
            <w:r w:rsidRPr="00DB5B45">
              <w:rPr>
                <w:rFonts w:ascii="Arial" w:hAnsi="Arial" w:cs="Arial"/>
              </w:rPr>
              <w:t xml:space="preserve">KPI8 </w:t>
            </w:r>
            <w:r w:rsidR="00ED182D">
              <w:rPr>
                <w:rFonts w:ascii="Arial" w:hAnsi="Arial" w:cs="Arial"/>
              </w:rPr>
              <w:br/>
            </w:r>
            <w:r w:rsidRPr="00DB5B45">
              <w:rPr>
                <w:rFonts w:ascii="Arial" w:hAnsi="Arial" w:cs="Arial"/>
              </w:rPr>
              <w:t xml:space="preserve">–  50 </w:t>
            </w:r>
            <w:proofErr w:type="spellStart"/>
            <w:r w:rsidRPr="00DB5B45">
              <w:rPr>
                <w:rFonts w:ascii="Arial" w:hAnsi="Arial" w:cs="Arial"/>
              </w:rPr>
              <w:t>Teraflops</w:t>
            </w:r>
            <w:proofErr w:type="spellEnd"/>
          </w:p>
          <w:p w14:paraId="3752161A" w14:textId="378F493E" w:rsidR="00CD5045" w:rsidRPr="000C371F" w:rsidRDefault="00CD5045" w:rsidP="00CD50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6326BC02" w14:textId="08959FB9" w:rsidR="002F0A26" w:rsidRPr="000C371F" w:rsidRDefault="00B43717" w:rsidP="00B43717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ar-SA"/>
              </w:rPr>
              <w:t>01</w:t>
            </w:r>
            <w:r w:rsidR="002F0A26" w:rsidRPr="000C371F">
              <w:rPr>
                <w:rFonts w:ascii="Arial" w:hAnsi="Arial" w:cs="Arial"/>
                <w:lang w:eastAsia="ar-SA"/>
              </w:rPr>
              <w:t>-</w:t>
            </w:r>
            <w:r w:rsidRPr="000C371F">
              <w:rPr>
                <w:rFonts w:ascii="Arial" w:hAnsi="Arial" w:cs="Arial"/>
                <w:lang w:eastAsia="ar-SA"/>
              </w:rPr>
              <w:t>202</w:t>
            </w:r>
            <w:r>
              <w:rPr>
                <w:rFonts w:ascii="Arial" w:hAnsi="Arial" w:cs="Arial"/>
                <w:lang w:eastAsia="ar-SA"/>
              </w:rPr>
              <w:t>1</w:t>
            </w:r>
          </w:p>
        </w:tc>
        <w:tc>
          <w:tcPr>
            <w:tcW w:w="1914" w:type="dxa"/>
            <w:vAlign w:val="center"/>
          </w:tcPr>
          <w:p w14:paraId="60078D63" w14:textId="50B4EAF6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448B2A5" w14:textId="629B4567" w:rsidR="002F0A26" w:rsidRDefault="00531D8B" w:rsidP="000C37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2F0A26" w:rsidRPr="000C371F">
              <w:rPr>
                <w:rFonts w:ascii="Arial" w:hAnsi="Arial" w:cs="Arial"/>
              </w:rPr>
              <w:t>lanowany</w:t>
            </w:r>
          </w:p>
          <w:p w14:paraId="08001702" w14:textId="77777777" w:rsidR="00941A6A" w:rsidRDefault="00941A6A" w:rsidP="000C371F">
            <w:pPr>
              <w:jc w:val="center"/>
              <w:rPr>
                <w:rFonts w:ascii="Arial" w:hAnsi="Arial" w:cs="Arial"/>
              </w:rPr>
            </w:pPr>
          </w:p>
          <w:p w14:paraId="5264E1DC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Na podstawie ustawy </w:t>
            </w:r>
            <w:r w:rsidRPr="00531D8B">
              <w:rPr>
                <w:rFonts w:ascii="Arial" w:hAnsi="Arial" w:cs="Arial"/>
              </w:rPr>
              <w:br/>
              <w:t xml:space="preserve">z dnia 3 kwietnia 2020 r. </w:t>
            </w:r>
            <w:r w:rsidRPr="00531D8B">
              <w:rPr>
                <w:rFonts w:ascii="Arial" w:hAnsi="Arial" w:cs="Arial"/>
              </w:rPr>
              <w:br/>
              <w:t xml:space="preserve">o szczególnych </w:t>
            </w:r>
          </w:p>
          <w:p w14:paraId="033999A1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rozwiązaniach wspierających realizację programów operacyjnych </w:t>
            </w:r>
            <w:r w:rsidRPr="00531D8B">
              <w:rPr>
                <w:rFonts w:ascii="Arial" w:hAnsi="Arial" w:cs="Arial"/>
              </w:rPr>
              <w:br/>
              <w:t xml:space="preserve">w związku z wystąpieniem COVID-19 w 2020 r., CPPC </w:t>
            </w:r>
          </w:p>
          <w:p w14:paraId="53C76DC2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poinformowało </w:t>
            </w:r>
            <w:r w:rsidRPr="00531D8B">
              <w:rPr>
                <w:rFonts w:ascii="Arial" w:hAnsi="Arial" w:cs="Arial"/>
              </w:rPr>
              <w:br/>
              <w:t xml:space="preserve">o wydłużeniu terminu realizacji projektu e-Urząd </w:t>
            </w:r>
          </w:p>
          <w:p w14:paraId="24CA9521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0AC7E1D1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dofinansowanie, w tym harmonogramu wyznaczającego </w:t>
            </w:r>
          </w:p>
          <w:p w14:paraId="312EC5B3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kamienie milowe jest </w:t>
            </w:r>
            <w:r w:rsidRPr="00531D8B">
              <w:rPr>
                <w:rFonts w:ascii="Arial" w:hAnsi="Arial" w:cs="Arial"/>
              </w:rPr>
              <w:br/>
              <w:t>w trakcie realizacji.</w:t>
            </w:r>
          </w:p>
          <w:p w14:paraId="1CC8080D" w14:textId="69059963" w:rsidR="00941A6A" w:rsidRPr="000C371F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>Beneficjent przedłożył zaktualizowany harmonogram wydłużający terminy wszystkich kamieni mil</w:t>
            </w:r>
            <w:r w:rsidR="00EB1F92">
              <w:rPr>
                <w:rFonts w:ascii="Arial" w:hAnsi="Arial" w:cs="Arial"/>
              </w:rPr>
              <w:t xml:space="preserve">owych proporcjonalnie </w:t>
            </w:r>
            <w:r w:rsidR="00EB1F92">
              <w:rPr>
                <w:rFonts w:ascii="Arial" w:hAnsi="Arial" w:cs="Arial"/>
              </w:rPr>
              <w:br/>
              <w:t>o 90 dni</w:t>
            </w:r>
            <w:r w:rsidRPr="00531D8B">
              <w:rPr>
                <w:rFonts w:ascii="Arial" w:hAnsi="Arial" w:cs="Arial"/>
              </w:rPr>
              <w:t>, korespondujący z terminem wydłużenia okresu realizacji projektu z mocy prawa.</w:t>
            </w:r>
          </w:p>
        </w:tc>
      </w:tr>
      <w:tr w:rsidR="002F0A26" w:rsidRPr="002B50C0" w14:paraId="6EC20D5F" w14:textId="77777777" w:rsidTr="002F0A26">
        <w:tc>
          <w:tcPr>
            <w:tcW w:w="2127" w:type="dxa"/>
            <w:shd w:val="clear" w:color="auto" w:fill="auto"/>
            <w:vAlign w:val="center"/>
          </w:tcPr>
          <w:p w14:paraId="10B6853E" w14:textId="440EF4B0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podatnika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D697" w14:textId="77777777" w:rsidR="00B6424D" w:rsidRDefault="00B6424D" w:rsidP="0075701F">
            <w:pPr>
              <w:jc w:val="center"/>
              <w:rPr>
                <w:rFonts w:ascii="Arial" w:hAnsi="Arial" w:cs="Arial"/>
              </w:rPr>
            </w:pPr>
          </w:p>
          <w:p w14:paraId="5608A772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45224FAD" w14:textId="7C88E319" w:rsidR="002F0A26" w:rsidRPr="00825D5F" w:rsidRDefault="002F0A26" w:rsidP="003849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505771E0" w14:textId="6F1D409D" w:rsidR="002F0A26" w:rsidRPr="000C371F" w:rsidRDefault="00B43717" w:rsidP="00B43717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>
              <w:rPr>
                <w:rFonts w:ascii="Arial" w:hAnsi="Arial" w:cs="Arial"/>
                <w:lang w:eastAsia="ar-SA"/>
              </w:rPr>
              <w:t>6</w:t>
            </w:r>
            <w:r w:rsidR="002F0A26" w:rsidRPr="000C371F">
              <w:rPr>
                <w:rFonts w:ascii="Arial" w:hAnsi="Arial" w:cs="Arial"/>
                <w:lang w:eastAsia="ar-SA"/>
              </w:rPr>
              <w:t>-2022</w:t>
            </w:r>
          </w:p>
        </w:tc>
        <w:tc>
          <w:tcPr>
            <w:tcW w:w="1914" w:type="dxa"/>
            <w:vAlign w:val="center"/>
          </w:tcPr>
          <w:p w14:paraId="45B87C1C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20C39EC" w14:textId="77777777" w:rsidR="00B44980" w:rsidRPr="00B44980" w:rsidRDefault="00B44980" w:rsidP="00B44980">
            <w:pPr>
              <w:jc w:val="center"/>
              <w:rPr>
                <w:rFonts w:ascii="Arial" w:hAnsi="Arial" w:cs="Arial"/>
              </w:rPr>
            </w:pPr>
            <w:r w:rsidRPr="00B44980">
              <w:rPr>
                <w:rFonts w:ascii="Arial" w:hAnsi="Arial" w:cs="Arial"/>
              </w:rPr>
              <w:t xml:space="preserve">w trakcie realizacji </w:t>
            </w:r>
          </w:p>
          <w:p w14:paraId="2FEE77B1" w14:textId="77777777" w:rsidR="002F0A26" w:rsidRDefault="002F0A26" w:rsidP="000C371F">
            <w:pPr>
              <w:jc w:val="center"/>
              <w:rPr>
                <w:rFonts w:ascii="Arial" w:hAnsi="Arial" w:cs="Arial"/>
              </w:rPr>
            </w:pPr>
          </w:p>
          <w:p w14:paraId="2EB585FD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Na podstawie ustawy </w:t>
            </w:r>
            <w:r w:rsidRPr="00531D8B">
              <w:rPr>
                <w:rFonts w:ascii="Arial" w:hAnsi="Arial" w:cs="Arial"/>
              </w:rPr>
              <w:br/>
              <w:t xml:space="preserve">z dnia 3 kwietnia 2020 r. </w:t>
            </w:r>
            <w:r w:rsidRPr="00531D8B">
              <w:rPr>
                <w:rFonts w:ascii="Arial" w:hAnsi="Arial" w:cs="Arial"/>
              </w:rPr>
              <w:br/>
              <w:t xml:space="preserve">o szczególnych </w:t>
            </w:r>
          </w:p>
          <w:p w14:paraId="04E2016C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rozwiązaniach wspierających realizację programów operacyjnych </w:t>
            </w:r>
            <w:r w:rsidRPr="00531D8B">
              <w:rPr>
                <w:rFonts w:ascii="Arial" w:hAnsi="Arial" w:cs="Arial"/>
              </w:rPr>
              <w:br/>
              <w:t xml:space="preserve">w związku z wystąpieniem </w:t>
            </w:r>
            <w:r w:rsidRPr="00531D8B">
              <w:rPr>
                <w:rFonts w:ascii="Arial" w:hAnsi="Arial" w:cs="Arial"/>
              </w:rPr>
              <w:lastRenderedPageBreak/>
              <w:t xml:space="preserve">COVID-19 w 2020 r., CPPC </w:t>
            </w:r>
          </w:p>
          <w:p w14:paraId="6D5D3CC9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poinformowało </w:t>
            </w:r>
            <w:r w:rsidRPr="00531D8B">
              <w:rPr>
                <w:rFonts w:ascii="Arial" w:hAnsi="Arial" w:cs="Arial"/>
              </w:rPr>
              <w:br/>
              <w:t xml:space="preserve">o wydłużeniu terminu realizacji projektu e-Urząd </w:t>
            </w:r>
          </w:p>
          <w:p w14:paraId="2CF1DFD6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5624CF1C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dofinansowanie, w tym harmonogramu wyznaczającego </w:t>
            </w:r>
          </w:p>
          <w:p w14:paraId="5D2A521E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kamienie milowe jest </w:t>
            </w:r>
            <w:r w:rsidRPr="00531D8B">
              <w:rPr>
                <w:rFonts w:ascii="Arial" w:hAnsi="Arial" w:cs="Arial"/>
              </w:rPr>
              <w:br/>
              <w:t>w trakcie realizacji.</w:t>
            </w:r>
          </w:p>
          <w:p w14:paraId="517E20ED" w14:textId="53D87F7F" w:rsidR="00531D8B" w:rsidRPr="000C371F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>Beneficjent przedłożył zaktualizowany harmonogram wydłużający terminy wszystkich kamieni milowych p</w:t>
            </w:r>
            <w:r w:rsidR="007153D8">
              <w:rPr>
                <w:rFonts w:ascii="Arial" w:hAnsi="Arial" w:cs="Arial"/>
              </w:rPr>
              <w:t xml:space="preserve">roporcjonalnie </w:t>
            </w:r>
            <w:r w:rsidR="007153D8">
              <w:rPr>
                <w:rFonts w:ascii="Arial" w:hAnsi="Arial" w:cs="Arial"/>
              </w:rPr>
              <w:br/>
              <w:t>o 90 dni</w:t>
            </w:r>
            <w:r w:rsidRPr="00531D8B">
              <w:rPr>
                <w:rFonts w:ascii="Arial" w:hAnsi="Arial" w:cs="Arial"/>
              </w:rPr>
              <w:t>, korespondujący z terminem wydłużenia okresu realizacji projektu z mocy prawa.</w:t>
            </w:r>
          </w:p>
        </w:tc>
      </w:tr>
      <w:tr w:rsidR="002F0A26" w:rsidRPr="002B50C0" w14:paraId="32A94666" w14:textId="77777777" w:rsidTr="002F0A26">
        <w:tc>
          <w:tcPr>
            <w:tcW w:w="2127" w:type="dxa"/>
            <w:shd w:val="clear" w:color="auto" w:fill="auto"/>
            <w:vAlign w:val="center"/>
          </w:tcPr>
          <w:p w14:paraId="537A7480" w14:textId="0CCDCA4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lastRenderedPageBreak/>
              <w:t>Udostępnienie usługi e-konto płatnika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BBD0C" w14:textId="77777777" w:rsidR="00B6424D" w:rsidRDefault="00B6424D" w:rsidP="0075701F">
            <w:pPr>
              <w:jc w:val="center"/>
              <w:rPr>
                <w:rFonts w:ascii="Arial" w:hAnsi="Arial" w:cs="Arial"/>
              </w:rPr>
            </w:pPr>
          </w:p>
          <w:p w14:paraId="6908CEEB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1BD43841" w14:textId="202E88D2" w:rsidR="00825D5F" w:rsidRPr="000C371F" w:rsidRDefault="00825D5F" w:rsidP="000C37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377EE2B7" w14:textId="5044C105" w:rsidR="002F0A26" w:rsidRPr="000C371F" w:rsidRDefault="00B43717" w:rsidP="00B43717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>
              <w:rPr>
                <w:rFonts w:ascii="Arial" w:hAnsi="Arial" w:cs="Arial"/>
                <w:lang w:eastAsia="ar-SA"/>
              </w:rPr>
              <w:t>8</w:t>
            </w:r>
            <w:r w:rsidR="002F0A26" w:rsidRPr="000C371F">
              <w:rPr>
                <w:rFonts w:ascii="Arial" w:hAnsi="Arial" w:cs="Arial"/>
                <w:lang w:eastAsia="ar-SA"/>
              </w:rPr>
              <w:t>-2021</w:t>
            </w:r>
          </w:p>
        </w:tc>
        <w:tc>
          <w:tcPr>
            <w:tcW w:w="1914" w:type="dxa"/>
            <w:vAlign w:val="center"/>
          </w:tcPr>
          <w:p w14:paraId="19CC5CCD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5959F0D" w14:textId="77777777" w:rsidR="00FD5A76" w:rsidRPr="00B44980" w:rsidRDefault="00FD5A76" w:rsidP="00FD5A76">
            <w:pPr>
              <w:jc w:val="center"/>
              <w:rPr>
                <w:rFonts w:ascii="Arial" w:hAnsi="Arial" w:cs="Arial"/>
              </w:rPr>
            </w:pPr>
            <w:r w:rsidRPr="00B44980">
              <w:rPr>
                <w:rFonts w:ascii="Arial" w:hAnsi="Arial" w:cs="Arial"/>
              </w:rPr>
              <w:t xml:space="preserve">w trakcie realizacji </w:t>
            </w:r>
          </w:p>
          <w:p w14:paraId="5A88F598" w14:textId="77777777" w:rsidR="002F0A26" w:rsidRDefault="002F0A26" w:rsidP="000C371F">
            <w:pPr>
              <w:jc w:val="center"/>
              <w:rPr>
                <w:rFonts w:ascii="Arial" w:hAnsi="Arial" w:cs="Arial"/>
              </w:rPr>
            </w:pPr>
          </w:p>
          <w:p w14:paraId="77F854B3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Na podstawie ustawy </w:t>
            </w:r>
            <w:r w:rsidRPr="00531D8B">
              <w:rPr>
                <w:rFonts w:ascii="Arial" w:hAnsi="Arial" w:cs="Arial"/>
              </w:rPr>
              <w:br/>
              <w:t xml:space="preserve">z dnia 3 kwietnia 2020 r. </w:t>
            </w:r>
            <w:r w:rsidRPr="00531D8B">
              <w:rPr>
                <w:rFonts w:ascii="Arial" w:hAnsi="Arial" w:cs="Arial"/>
              </w:rPr>
              <w:br/>
              <w:t xml:space="preserve">o szczególnych </w:t>
            </w:r>
          </w:p>
          <w:p w14:paraId="0CD64566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rozwiązaniach wspierających realizację programów operacyjnych </w:t>
            </w:r>
            <w:r w:rsidRPr="00531D8B">
              <w:rPr>
                <w:rFonts w:ascii="Arial" w:hAnsi="Arial" w:cs="Arial"/>
              </w:rPr>
              <w:br/>
              <w:t xml:space="preserve">w związku z wystąpieniem COVID-19 w 2020 r., CPPC </w:t>
            </w:r>
          </w:p>
          <w:p w14:paraId="133122F7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poinformowało </w:t>
            </w:r>
            <w:r w:rsidRPr="00531D8B">
              <w:rPr>
                <w:rFonts w:ascii="Arial" w:hAnsi="Arial" w:cs="Arial"/>
              </w:rPr>
              <w:br/>
              <w:t xml:space="preserve">o wydłużeniu terminu realizacji projektu e-Urząd </w:t>
            </w:r>
          </w:p>
          <w:p w14:paraId="5F170717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1177E163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dofinansowanie, w tym harmonogramu wyznaczającego </w:t>
            </w:r>
          </w:p>
          <w:p w14:paraId="3F0E593F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kamienie milowe jest </w:t>
            </w:r>
            <w:r w:rsidRPr="00531D8B">
              <w:rPr>
                <w:rFonts w:ascii="Arial" w:hAnsi="Arial" w:cs="Arial"/>
              </w:rPr>
              <w:br/>
              <w:t>w trakcie realizacji.</w:t>
            </w:r>
          </w:p>
          <w:p w14:paraId="5010E18A" w14:textId="250955B5" w:rsidR="00531D8B" w:rsidRPr="000C371F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>Beneficjent przedłożył zaktualizowany harmonogram wydłużający terminy wszystkich kamieni mil</w:t>
            </w:r>
            <w:r w:rsidR="007153D8">
              <w:rPr>
                <w:rFonts w:ascii="Arial" w:hAnsi="Arial" w:cs="Arial"/>
              </w:rPr>
              <w:t xml:space="preserve">owych proporcjonalnie </w:t>
            </w:r>
            <w:r w:rsidR="007153D8">
              <w:rPr>
                <w:rFonts w:ascii="Arial" w:hAnsi="Arial" w:cs="Arial"/>
              </w:rPr>
              <w:br/>
              <w:t>o 90 dni</w:t>
            </w:r>
            <w:r w:rsidRPr="00531D8B">
              <w:rPr>
                <w:rFonts w:ascii="Arial" w:hAnsi="Arial" w:cs="Arial"/>
              </w:rPr>
              <w:t xml:space="preserve">, korespondujący z terminem wydłużenia </w:t>
            </w:r>
            <w:r w:rsidRPr="00531D8B">
              <w:rPr>
                <w:rFonts w:ascii="Arial" w:hAnsi="Arial" w:cs="Arial"/>
              </w:rPr>
              <w:lastRenderedPageBreak/>
              <w:t>okresu realizacji projektu z mocy prawa.</w:t>
            </w:r>
          </w:p>
        </w:tc>
      </w:tr>
      <w:tr w:rsidR="002F0A26" w:rsidRPr="002B50C0" w14:paraId="5D547F5E" w14:textId="77777777" w:rsidTr="002F0A26">
        <w:tc>
          <w:tcPr>
            <w:tcW w:w="2127" w:type="dxa"/>
            <w:shd w:val="clear" w:color="auto" w:fill="auto"/>
            <w:vAlign w:val="center"/>
          </w:tcPr>
          <w:p w14:paraId="0A4C5780" w14:textId="4DD68E9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lastRenderedPageBreak/>
              <w:t>Udostępnienie usługi e-konto pełnomocnika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DA49" w14:textId="77777777" w:rsidR="00B6424D" w:rsidRDefault="00B6424D" w:rsidP="0075701F">
            <w:pPr>
              <w:jc w:val="center"/>
              <w:rPr>
                <w:rFonts w:ascii="Arial" w:hAnsi="Arial" w:cs="Arial"/>
              </w:rPr>
            </w:pPr>
          </w:p>
          <w:p w14:paraId="0DDF977C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2DC5825F" w14:textId="0A660D03" w:rsidR="00825D5F" w:rsidRPr="000C371F" w:rsidRDefault="00825D5F" w:rsidP="000C37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0D274B2F" w14:textId="78ADAB90" w:rsidR="002F0A26" w:rsidRPr="000C371F" w:rsidRDefault="00B43717" w:rsidP="00B43717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>
              <w:rPr>
                <w:rFonts w:ascii="Arial" w:hAnsi="Arial" w:cs="Arial"/>
                <w:lang w:eastAsia="ar-SA"/>
              </w:rPr>
              <w:t>6</w:t>
            </w:r>
            <w:r w:rsidR="002F0A26" w:rsidRPr="000C371F">
              <w:rPr>
                <w:rFonts w:ascii="Arial" w:hAnsi="Arial" w:cs="Arial"/>
                <w:lang w:eastAsia="ar-SA"/>
              </w:rPr>
              <w:t>-2022</w:t>
            </w:r>
          </w:p>
        </w:tc>
        <w:tc>
          <w:tcPr>
            <w:tcW w:w="1914" w:type="dxa"/>
            <w:vAlign w:val="center"/>
          </w:tcPr>
          <w:p w14:paraId="377C074B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4C28E7BC" w14:textId="77777777" w:rsidR="00FD5A76" w:rsidRPr="00B44980" w:rsidRDefault="00FD5A76" w:rsidP="00FD5A76">
            <w:pPr>
              <w:jc w:val="center"/>
              <w:rPr>
                <w:rFonts w:ascii="Arial" w:hAnsi="Arial" w:cs="Arial"/>
              </w:rPr>
            </w:pPr>
            <w:r w:rsidRPr="00B44980">
              <w:rPr>
                <w:rFonts w:ascii="Arial" w:hAnsi="Arial" w:cs="Arial"/>
              </w:rPr>
              <w:t xml:space="preserve">w trakcie realizacji </w:t>
            </w:r>
          </w:p>
          <w:p w14:paraId="77220516" w14:textId="77777777" w:rsidR="002F0A26" w:rsidRDefault="002F0A26" w:rsidP="000C371F">
            <w:pPr>
              <w:jc w:val="center"/>
              <w:rPr>
                <w:rFonts w:ascii="Arial" w:hAnsi="Arial" w:cs="Arial"/>
              </w:rPr>
            </w:pPr>
          </w:p>
          <w:p w14:paraId="14C83DC1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Na podstawie ustawy </w:t>
            </w:r>
            <w:r w:rsidRPr="00531D8B">
              <w:rPr>
                <w:rFonts w:ascii="Arial" w:hAnsi="Arial" w:cs="Arial"/>
              </w:rPr>
              <w:br/>
              <w:t xml:space="preserve">z dnia 3 kwietnia 2020 r. </w:t>
            </w:r>
            <w:r w:rsidRPr="00531D8B">
              <w:rPr>
                <w:rFonts w:ascii="Arial" w:hAnsi="Arial" w:cs="Arial"/>
              </w:rPr>
              <w:br/>
              <w:t xml:space="preserve">o szczególnych </w:t>
            </w:r>
          </w:p>
          <w:p w14:paraId="60F5C943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rozwiązaniach wspierających realizację programów operacyjnych </w:t>
            </w:r>
            <w:r w:rsidRPr="00531D8B">
              <w:rPr>
                <w:rFonts w:ascii="Arial" w:hAnsi="Arial" w:cs="Arial"/>
              </w:rPr>
              <w:br/>
              <w:t xml:space="preserve">w związku z wystąpieniem COVID-19 w 2020 r., CPPC </w:t>
            </w:r>
          </w:p>
          <w:p w14:paraId="5036F95D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poinformowało </w:t>
            </w:r>
            <w:r w:rsidRPr="00531D8B">
              <w:rPr>
                <w:rFonts w:ascii="Arial" w:hAnsi="Arial" w:cs="Arial"/>
              </w:rPr>
              <w:br/>
              <w:t xml:space="preserve">o wydłużeniu terminu realizacji projektu e-Urząd </w:t>
            </w:r>
          </w:p>
          <w:p w14:paraId="68093F72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45D3F060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dofinansowanie, w tym harmonogramu wyznaczającego </w:t>
            </w:r>
          </w:p>
          <w:p w14:paraId="6EB9654B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kamienie milowe jest </w:t>
            </w:r>
            <w:r w:rsidRPr="00531D8B">
              <w:rPr>
                <w:rFonts w:ascii="Arial" w:hAnsi="Arial" w:cs="Arial"/>
              </w:rPr>
              <w:br/>
              <w:t>w trakcie realizacji.</w:t>
            </w:r>
          </w:p>
          <w:p w14:paraId="2C308B15" w14:textId="4E449002" w:rsidR="00531D8B" w:rsidRPr="000C371F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>Beneficjent przedłożył zaktualizowany harmonogram wydłużający terminy wszystkich kamieni mil</w:t>
            </w:r>
            <w:r w:rsidR="007153D8">
              <w:rPr>
                <w:rFonts w:ascii="Arial" w:hAnsi="Arial" w:cs="Arial"/>
              </w:rPr>
              <w:t xml:space="preserve">owych proporcjonalnie </w:t>
            </w:r>
            <w:r w:rsidR="007153D8">
              <w:rPr>
                <w:rFonts w:ascii="Arial" w:hAnsi="Arial" w:cs="Arial"/>
              </w:rPr>
              <w:br/>
              <w:t>o 90 dni</w:t>
            </w:r>
            <w:r w:rsidRPr="00531D8B">
              <w:rPr>
                <w:rFonts w:ascii="Arial" w:hAnsi="Arial" w:cs="Arial"/>
              </w:rPr>
              <w:t>, korespondujący z terminem wydłużenia okresu realizacji projektu z mocy prawa.</w:t>
            </w:r>
          </w:p>
        </w:tc>
      </w:tr>
      <w:tr w:rsidR="002F0A26" w:rsidRPr="002B50C0" w14:paraId="24CBD851" w14:textId="77777777" w:rsidTr="002F0A26">
        <w:tc>
          <w:tcPr>
            <w:tcW w:w="2127" w:type="dxa"/>
            <w:shd w:val="clear" w:color="auto" w:fill="auto"/>
            <w:vAlign w:val="center"/>
          </w:tcPr>
          <w:p w14:paraId="0925E3F9" w14:textId="3B290D8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komornika sądowego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15A13" w14:textId="77777777" w:rsidR="00B6424D" w:rsidRDefault="00B6424D" w:rsidP="0075701F">
            <w:pPr>
              <w:jc w:val="center"/>
              <w:rPr>
                <w:rFonts w:ascii="Arial" w:hAnsi="Arial" w:cs="Arial"/>
              </w:rPr>
            </w:pPr>
          </w:p>
          <w:p w14:paraId="358AE6CD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0DA77012" w14:textId="36A70E06" w:rsidR="00825D5F" w:rsidRPr="000C371F" w:rsidRDefault="00825D5F" w:rsidP="000C37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6B83273F" w14:textId="399BAFD8" w:rsidR="002F0A26" w:rsidRPr="000C371F" w:rsidRDefault="00B43717" w:rsidP="00B43717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>
              <w:rPr>
                <w:rFonts w:ascii="Arial" w:hAnsi="Arial" w:cs="Arial"/>
                <w:lang w:eastAsia="ar-SA"/>
              </w:rPr>
              <w:t>6</w:t>
            </w:r>
            <w:r w:rsidR="002F0A26" w:rsidRPr="000C371F">
              <w:rPr>
                <w:rFonts w:ascii="Arial" w:hAnsi="Arial" w:cs="Arial"/>
                <w:lang w:eastAsia="ar-SA"/>
              </w:rPr>
              <w:t>-2021</w:t>
            </w:r>
          </w:p>
        </w:tc>
        <w:tc>
          <w:tcPr>
            <w:tcW w:w="1914" w:type="dxa"/>
            <w:vAlign w:val="center"/>
          </w:tcPr>
          <w:p w14:paraId="21858B62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27B24F0" w14:textId="77777777" w:rsidR="00FD5A76" w:rsidRPr="00B44980" w:rsidRDefault="00FD5A76" w:rsidP="00FD5A76">
            <w:pPr>
              <w:jc w:val="center"/>
              <w:rPr>
                <w:rFonts w:ascii="Arial" w:hAnsi="Arial" w:cs="Arial"/>
              </w:rPr>
            </w:pPr>
            <w:r w:rsidRPr="00B44980">
              <w:rPr>
                <w:rFonts w:ascii="Arial" w:hAnsi="Arial" w:cs="Arial"/>
              </w:rPr>
              <w:t xml:space="preserve">w trakcie realizacji </w:t>
            </w:r>
          </w:p>
          <w:p w14:paraId="3FBD2D83" w14:textId="77777777" w:rsidR="002F0A26" w:rsidRDefault="002F0A26" w:rsidP="000C371F">
            <w:pPr>
              <w:jc w:val="center"/>
              <w:rPr>
                <w:rFonts w:ascii="Arial" w:hAnsi="Arial" w:cs="Arial"/>
              </w:rPr>
            </w:pPr>
          </w:p>
          <w:p w14:paraId="367D85EF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Na podstawie ustawy </w:t>
            </w:r>
            <w:r w:rsidRPr="00531D8B">
              <w:rPr>
                <w:rFonts w:ascii="Arial" w:hAnsi="Arial" w:cs="Arial"/>
              </w:rPr>
              <w:br/>
              <w:t xml:space="preserve">z dnia 3 kwietnia 2020 r. </w:t>
            </w:r>
            <w:r w:rsidRPr="00531D8B">
              <w:rPr>
                <w:rFonts w:ascii="Arial" w:hAnsi="Arial" w:cs="Arial"/>
              </w:rPr>
              <w:br/>
              <w:t xml:space="preserve">o szczególnych </w:t>
            </w:r>
          </w:p>
          <w:p w14:paraId="0887FEF7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rozwiązaniach wspierających realizację programów operacyjnych </w:t>
            </w:r>
            <w:r w:rsidRPr="00531D8B">
              <w:rPr>
                <w:rFonts w:ascii="Arial" w:hAnsi="Arial" w:cs="Arial"/>
              </w:rPr>
              <w:br/>
              <w:t xml:space="preserve">w związku z wystąpieniem COVID-19 w 2020 r., CPPC </w:t>
            </w:r>
          </w:p>
          <w:p w14:paraId="644CF4BD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poinformowało </w:t>
            </w:r>
            <w:r w:rsidRPr="00531D8B">
              <w:rPr>
                <w:rFonts w:ascii="Arial" w:hAnsi="Arial" w:cs="Arial"/>
              </w:rPr>
              <w:br/>
              <w:t xml:space="preserve">o wydłużeniu terminu realizacji projektu e-Urząd </w:t>
            </w:r>
          </w:p>
          <w:p w14:paraId="7755DA89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33ADBED8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lastRenderedPageBreak/>
              <w:t xml:space="preserve">o dofinansowanie, w tym harmonogramu wyznaczającego </w:t>
            </w:r>
          </w:p>
          <w:p w14:paraId="2B7F2EB9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kamienie milowe jest </w:t>
            </w:r>
            <w:r w:rsidRPr="00531D8B">
              <w:rPr>
                <w:rFonts w:ascii="Arial" w:hAnsi="Arial" w:cs="Arial"/>
              </w:rPr>
              <w:br/>
              <w:t>w trakcie realizacji.</w:t>
            </w:r>
          </w:p>
          <w:p w14:paraId="1B40ECDF" w14:textId="21F9EECA" w:rsidR="00531D8B" w:rsidRPr="000C371F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>Beneficjent przedłożył zaktualizowany harmonogram wydłużający terminy wszystkich kamieni mil</w:t>
            </w:r>
            <w:r w:rsidR="007153D8">
              <w:rPr>
                <w:rFonts w:ascii="Arial" w:hAnsi="Arial" w:cs="Arial"/>
              </w:rPr>
              <w:t xml:space="preserve">owych proporcjonalnie </w:t>
            </w:r>
            <w:r w:rsidR="007153D8">
              <w:rPr>
                <w:rFonts w:ascii="Arial" w:hAnsi="Arial" w:cs="Arial"/>
              </w:rPr>
              <w:br/>
              <w:t>o 90 dni</w:t>
            </w:r>
            <w:r w:rsidRPr="00531D8B">
              <w:rPr>
                <w:rFonts w:ascii="Arial" w:hAnsi="Arial" w:cs="Arial"/>
              </w:rPr>
              <w:t>, korespondujący z terminem wydłużenia okresu realizacji projektu z mocy prawa.</w:t>
            </w:r>
          </w:p>
        </w:tc>
      </w:tr>
      <w:tr w:rsidR="002F0A26" w:rsidRPr="002B50C0" w14:paraId="68516837" w14:textId="77777777" w:rsidTr="002F0A26">
        <w:tc>
          <w:tcPr>
            <w:tcW w:w="2127" w:type="dxa"/>
            <w:shd w:val="clear" w:color="auto" w:fill="auto"/>
            <w:vAlign w:val="center"/>
          </w:tcPr>
          <w:p w14:paraId="12D829FA" w14:textId="30F993C5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lastRenderedPageBreak/>
              <w:t>Udostępnienie usługi e-konto notariusza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33B7" w14:textId="77777777" w:rsidR="00B6424D" w:rsidRDefault="00B6424D" w:rsidP="0075701F">
            <w:pPr>
              <w:jc w:val="center"/>
              <w:rPr>
                <w:rFonts w:ascii="Arial" w:hAnsi="Arial" w:cs="Arial"/>
              </w:rPr>
            </w:pPr>
          </w:p>
          <w:p w14:paraId="2FD1BAC8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09CF15E5" w14:textId="24338176" w:rsidR="00825D5F" w:rsidRPr="000C371F" w:rsidRDefault="00825D5F" w:rsidP="00825D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68879CE6" w14:textId="24B5C71D" w:rsidR="002F0A26" w:rsidRPr="000C371F" w:rsidRDefault="00B43717" w:rsidP="00B43717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>
              <w:rPr>
                <w:rFonts w:ascii="Arial" w:hAnsi="Arial" w:cs="Arial"/>
                <w:lang w:eastAsia="ar-SA"/>
              </w:rPr>
              <w:t>6</w:t>
            </w:r>
            <w:r w:rsidR="002F0A26" w:rsidRPr="000C371F">
              <w:rPr>
                <w:rFonts w:ascii="Arial" w:hAnsi="Arial" w:cs="Arial"/>
                <w:lang w:eastAsia="ar-SA"/>
              </w:rPr>
              <w:t>-2021</w:t>
            </w:r>
          </w:p>
        </w:tc>
        <w:tc>
          <w:tcPr>
            <w:tcW w:w="1914" w:type="dxa"/>
            <w:vAlign w:val="center"/>
          </w:tcPr>
          <w:p w14:paraId="359B11ED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B81C4CE" w14:textId="77777777" w:rsidR="00FD5A76" w:rsidRPr="00B44980" w:rsidRDefault="00FD5A76" w:rsidP="00FD5A76">
            <w:pPr>
              <w:jc w:val="center"/>
              <w:rPr>
                <w:rFonts w:ascii="Arial" w:hAnsi="Arial" w:cs="Arial"/>
              </w:rPr>
            </w:pPr>
            <w:r w:rsidRPr="00B44980">
              <w:rPr>
                <w:rFonts w:ascii="Arial" w:hAnsi="Arial" w:cs="Arial"/>
              </w:rPr>
              <w:t xml:space="preserve">w trakcie realizacji </w:t>
            </w:r>
          </w:p>
          <w:p w14:paraId="4730E47B" w14:textId="77777777" w:rsidR="002F0A26" w:rsidRDefault="002F0A26" w:rsidP="000C371F">
            <w:pPr>
              <w:jc w:val="center"/>
              <w:rPr>
                <w:rFonts w:ascii="Arial" w:hAnsi="Arial" w:cs="Arial"/>
              </w:rPr>
            </w:pPr>
          </w:p>
          <w:p w14:paraId="1B907564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Na podstawie ustawy </w:t>
            </w:r>
            <w:r w:rsidRPr="00531D8B">
              <w:rPr>
                <w:rFonts w:ascii="Arial" w:hAnsi="Arial" w:cs="Arial"/>
              </w:rPr>
              <w:br/>
              <w:t xml:space="preserve">z dnia 3 kwietnia 2020 r. </w:t>
            </w:r>
            <w:r w:rsidRPr="00531D8B">
              <w:rPr>
                <w:rFonts w:ascii="Arial" w:hAnsi="Arial" w:cs="Arial"/>
              </w:rPr>
              <w:br/>
              <w:t xml:space="preserve">o szczególnych </w:t>
            </w:r>
          </w:p>
          <w:p w14:paraId="0FF4457D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rozwiązaniach wspierających realizację programów operacyjnych </w:t>
            </w:r>
            <w:r w:rsidRPr="00531D8B">
              <w:rPr>
                <w:rFonts w:ascii="Arial" w:hAnsi="Arial" w:cs="Arial"/>
              </w:rPr>
              <w:br/>
              <w:t xml:space="preserve">w związku z wystąpieniem COVID-19 w 2020 r., CPPC </w:t>
            </w:r>
          </w:p>
          <w:p w14:paraId="291A7CD1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poinformowało </w:t>
            </w:r>
            <w:r w:rsidRPr="00531D8B">
              <w:rPr>
                <w:rFonts w:ascii="Arial" w:hAnsi="Arial" w:cs="Arial"/>
              </w:rPr>
              <w:br/>
              <w:t xml:space="preserve">o wydłużeniu terminu realizacji projektu e-Urząd </w:t>
            </w:r>
          </w:p>
          <w:p w14:paraId="78331E70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5C239796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dofinansowanie, w tym harmonogramu wyznaczającego </w:t>
            </w:r>
          </w:p>
          <w:p w14:paraId="5C7B3AB8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kamienie milowe jest </w:t>
            </w:r>
            <w:r w:rsidRPr="00531D8B">
              <w:rPr>
                <w:rFonts w:ascii="Arial" w:hAnsi="Arial" w:cs="Arial"/>
              </w:rPr>
              <w:br/>
              <w:t>w trakcie realizacji.</w:t>
            </w:r>
          </w:p>
          <w:p w14:paraId="190B79EE" w14:textId="5D4A0393" w:rsidR="00531D8B" w:rsidRPr="000C371F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>Beneficjent przedłożył zaktualizowany harmonogram wydłużający terminy wszystkich kamieni mil</w:t>
            </w:r>
            <w:r w:rsidR="007153D8">
              <w:rPr>
                <w:rFonts w:ascii="Arial" w:hAnsi="Arial" w:cs="Arial"/>
              </w:rPr>
              <w:t xml:space="preserve">owych proporcjonalnie </w:t>
            </w:r>
            <w:r w:rsidR="007153D8">
              <w:rPr>
                <w:rFonts w:ascii="Arial" w:hAnsi="Arial" w:cs="Arial"/>
              </w:rPr>
              <w:br/>
              <w:t>o 90 dni</w:t>
            </w:r>
            <w:r w:rsidRPr="00531D8B">
              <w:rPr>
                <w:rFonts w:ascii="Arial" w:hAnsi="Arial" w:cs="Arial"/>
              </w:rPr>
              <w:t>, korespondujący z terminem wydłużenia okresu realizacji projektu z mocy prawa.</w:t>
            </w:r>
          </w:p>
        </w:tc>
      </w:tr>
      <w:tr w:rsidR="002F0A26" w:rsidRPr="002B50C0" w14:paraId="57E1D624" w14:textId="77777777" w:rsidTr="002F0A26">
        <w:tc>
          <w:tcPr>
            <w:tcW w:w="2127" w:type="dxa"/>
            <w:shd w:val="clear" w:color="auto" w:fill="auto"/>
            <w:vAlign w:val="center"/>
          </w:tcPr>
          <w:p w14:paraId="50DC4D8C" w14:textId="7AC6CB4F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 xml:space="preserve">Zamknięcie </w:t>
            </w:r>
            <w:r w:rsidR="00535E1A">
              <w:rPr>
                <w:rFonts w:ascii="Arial" w:hAnsi="Arial" w:cs="Arial"/>
                <w:lang w:eastAsia="ar-SA"/>
              </w:rPr>
              <w:br/>
            </w:r>
            <w:r w:rsidRPr="000C371F">
              <w:rPr>
                <w:rFonts w:ascii="Arial" w:hAnsi="Arial" w:cs="Arial"/>
                <w:lang w:eastAsia="ar-SA"/>
              </w:rPr>
              <w:t>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E142" w14:textId="1F83D60D" w:rsidR="002F0A26" w:rsidRPr="000C371F" w:rsidRDefault="001D496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3A95BF3" w14:textId="6CA46E9C" w:rsidR="002F0A26" w:rsidRPr="000C371F" w:rsidRDefault="00B43717" w:rsidP="00B43717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>
              <w:rPr>
                <w:rFonts w:ascii="Arial" w:hAnsi="Arial" w:cs="Arial"/>
                <w:lang w:eastAsia="ar-SA"/>
              </w:rPr>
              <w:t>9</w:t>
            </w:r>
            <w:r w:rsidR="002F0A26" w:rsidRPr="000C371F">
              <w:rPr>
                <w:rFonts w:ascii="Arial" w:hAnsi="Arial" w:cs="Arial"/>
                <w:lang w:eastAsia="ar-SA"/>
              </w:rPr>
              <w:t>-2022</w:t>
            </w:r>
          </w:p>
        </w:tc>
        <w:tc>
          <w:tcPr>
            <w:tcW w:w="1914" w:type="dxa"/>
            <w:vAlign w:val="center"/>
          </w:tcPr>
          <w:p w14:paraId="63392AE1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9ED3785" w14:textId="2AAD0911" w:rsidR="002F0A26" w:rsidRDefault="00531D8B" w:rsidP="000C37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2F0A26" w:rsidRPr="000C371F">
              <w:rPr>
                <w:rFonts w:ascii="Arial" w:hAnsi="Arial" w:cs="Arial"/>
              </w:rPr>
              <w:t>lanowany</w:t>
            </w:r>
          </w:p>
          <w:p w14:paraId="743C6565" w14:textId="77777777" w:rsidR="00531D8B" w:rsidRDefault="00531D8B" w:rsidP="000C371F">
            <w:pPr>
              <w:jc w:val="center"/>
              <w:rPr>
                <w:rFonts w:ascii="Arial" w:hAnsi="Arial" w:cs="Arial"/>
              </w:rPr>
            </w:pPr>
          </w:p>
          <w:p w14:paraId="4C0AC8E1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Na podstawie ustawy </w:t>
            </w:r>
            <w:r w:rsidRPr="00531D8B">
              <w:rPr>
                <w:rFonts w:ascii="Arial" w:hAnsi="Arial" w:cs="Arial"/>
              </w:rPr>
              <w:br/>
              <w:t xml:space="preserve">z dnia 3 kwietnia 2020 r. </w:t>
            </w:r>
            <w:r w:rsidRPr="00531D8B">
              <w:rPr>
                <w:rFonts w:ascii="Arial" w:hAnsi="Arial" w:cs="Arial"/>
              </w:rPr>
              <w:br/>
              <w:t xml:space="preserve">o szczególnych </w:t>
            </w:r>
          </w:p>
          <w:p w14:paraId="54C93CE0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lastRenderedPageBreak/>
              <w:t xml:space="preserve">rozwiązaniach wspierających realizację programów operacyjnych </w:t>
            </w:r>
            <w:r w:rsidRPr="00531D8B">
              <w:rPr>
                <w:rFonts w:ascii="Arial" w:hAnsi="Arial" w:cs="Arial"/>
              </w:rPr>
              <w:br/>
              <w:t xml:space="preserve">w związku z wystąpieniem COVID-19 w 2020 r., CPPC </w:t>
            </w:r>
          </w:p>
          <w:p w14:paraId="47312EBF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poinformowało </w:t>
            </w:r>
            <w:r w:rsidRPr="00531D8B">
              <w:rPr>
                <w:rFonts w:ascii="Arial" w:hAnsi="Arial" w:cs="Arial"/>
              </w:rPr>
              <w:br/>
              <w:t xml:space="preserve">o wydłużeniu terminu realizacji projektu e-Urząd </w:t>
            </w:r>
          </w:p>
          <w:p w14:paraId="44DB3944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90 dni z mocy prawa. Proces aneksowania Porozumienia </w:t>
            </w:r>
          </w:p>
          <w:p w14:paraId="2930C46A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o dofinansowanie, w tym harmonogramu wyznaczającego </w:t>
            </w:r>
          </w:p>
          <w:p w14:paraId="4EEBE0C3" w14:textId="77777777" w:rsidR="00531D8B" w:rsidRPr="00531D8B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 xml:space="preserve">kamienie milowe jest </w:t>
            </w:r>
            <w:r w:rsidRPr="00531D8B">
              <w:rPr>
                <w:rFonts w:ascii="Arial" w:hAnsi="Arial" w:cs="Arial"/>
              </w:rPr>
              <w:br/>
              <w:t>w trakcie realizacji.</w:t>
            </w:r>
          </w:p>
          <w:p w14:paraId="232EDD05" w14:textId="45C8A532" w:rsidR="00531D8B" w:rsidRPr="000C371F" w:rsidRDefault="00531D8B" w:rsidP="00531D8B">
            <w:pPr>
              <w:jc w:val="center"/>
              <w:rPr>
                <w:rFonts w:ascii="Arial" w:hAnsi="Arial" w:cs="Arial"/>
              </w:rPr>
            </w:pPr>
            <w:r w:rsidRPr="00531D8B">
              <w:rPr>
                <w:rFonts w:ascii="Arial" w:hAnsi="Arial" w:cs="Arial"/>
              </w:rPr>
              <w:t>Beneficjent przedłożył zaktualizowany harmonogram wydłużający terminy wszystkich kamieni mil</w:t>
            </w:r>
            <w:r w:rsidR="007153D8">
              <w:rPr>
                <w:rFonts w:ascii="Arial" w:hAnsi="Arial" w:cs="Arial"/>
              </w:rPr>
              <w:t xml:space="preserve">owych proporcjonalnie </w:t>
            </w:r>
            <w:r w:rsidR="007153D8">
              <w:rPr>
                <w:rFonts w:ascii="Arial" w:hAnsi="Arial" w:cs="Arial"/>
              </w:rPr>
              <w:br/>
              <w:t>o 90 dni</w:t>
            </w:r>
            <w:r w:rsidRPr="00531D8B">
              <w:rPr>
                <w:rFonts w:ascii="Arial" w:hAnsi="Arial" w:cs="Arial"/>
              </w:rPr>
              <w:t>, korespondujący z terminem wydłużenia okresu realizacji projektu z mocy prawa.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992"/>
        <w:gridCol w:w="2551"/>
        <w:gridCol w:w="2268"/>
      </w:tblGrid>
      <w:tr w:rsidR="00047D9D" w:rsidRPr="002B50C0" w14:paraId="2D861F35" w14:textId="77777777" w:rsidTr="005512C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54B75" w:rsidRPr="002B50C0" w14:paraId="52E88A53" w14:textId="77777777" w:rsidTr="005512CD">
        <w:tc>
          <w:tcPr>
            <w:tcW w:w="2545" w:type="dxa"/>
          </w:tcPr>
          <w:p w14:paraId="22D18784" w14:textId="7B9B5CA7" w:rsidR="00A54B75" w:rsidRPr="000C371F" w:rsidRDefault="002F5202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  <w:vAlign w:val="center"/>
          </w:tcPr>
          <w:p w14:paraId="5B489843" w14:textId="3EE936F0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szt.</w:t>
            </w:r>
          </w:p>
        </w:tc>
        <w:tc>
          <w:tcPr>
            <w:tcW w:w="992" w:type="dxa"/>
            <w:vAlign w:val="center"/>
          </w:tcPr>
          <w:p w14:paraId="0B061CDB" w14:textId="7693EA8A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5</w:t>
            </w:r>
          </w:p>
        </w:tc>
        <w:tc>
          <w:tcPr>
            <w:tcW w:w="2551" w:type="dxa"/>
            <w:vAlign w:val="center"/>
          </w:tcPr>
          <w:p w14:paraId="35F8C7F7" w14:textId="77777777" w:rsidR="00A54B75" w:rsidRDefault="002F5202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E65D20">
              <w:rPr>
                <w:rFonts w:ascii="Arial" w:hAnsi="Arial" w:cs="Arial"/>
                <w:lang w:eastAsia="pl-PL"/>
              </w:rPr>
              <w:t>9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5E931D49" w14:textId="77777777" w:rsid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4CD77560" w14:textId="3EA74D50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</w:t>
            </w:r>
            <w:r w:rsidR="005512CD">
              <w:rPr>
                <w:rFonts w:ascii="Arial" w:hAnsi="Arial" w:cs="Arial"/>
                <w:lang w:eastAsia="pl-PL"/>
              </w:rPr>
              <w:br/>
            </w:r>
            <w:r>
              <w:rPr>
                <w:rFonts w:ascii="Arial" w:hAnsi="Arial" w:cs="Arial"/>
                <w:lang w:eastAsia="pl-PL"/>
              </w:rPr>
              <w:t xml:space="preserve">w związku </w:t>
            </w:r>
            <w:r w:rsidR="005512CD">
              <w:rPr>
                <w:rFonts w:ascii="Arial" w:hAnsi="Arial" w:cs="Arial"/>
                <w:lang w:eastAsia="pl-PL"/>
              </w:rPr>
              <w:t xml:space="preserve">z </w:t>
            </w:r>
            <w:r w:rsidRPr="00E65D20">
              <w:rPr>
                <w:rFonts w:ascii="Arial" w:hAnsi="Arial" w:cs="Arial"/>
                <w:lang w:eastAsia="pl-PL"/>
              </w:rPr>
              <w:t>wydłużeni</w:t>
            </w:r>
            <w:r w:rsidR="00E9144D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00BEC762" w14:textId="77777777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048DC139" w14:textId="10BEB794" w:rsidR="00E65D20" w:rsidRPr="000C371F" w:rsidRDefault="00E65D20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</w:t>
            </w:r>
            <w:r w:rsidR="005512CD">
              <w:rPr>
                <w:rFonts w:ascii="Arial" w:hAnsi="Arial" w:cs="Arial"/>
                <w:lang w:eastAsia="pl-PL"/>
              </w:rPr>
              <w:br/>
            </w:r>
            <w:r w:rsidRPr="00E65D20">
              <w:rPr>
                <w:rFonts w:ascii="Arial" w:hAnsi="Arial" w:cs="Arial"/>
                <w:lang w:eastAsia="pl-PL"/>
              </w:rPr>
              <w:t xml:space="preserve">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 w:rsidR="005512CD">
              <w:rPr>
                <w:rFonts w:ascii="Arial" w:hAnsi="Arial" w:cs="Arial"/>
                <w:lang w:eastAsia="pl-PL"/>
              </w:rPr>
              <w:t xml:space="preserve">jest </w:t>
            </w:r>
            <w:r w:rsidR="005512CD"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2268" w:type="dxa"/>
            <w:vAlign w:val="center"/>
          </w:tcPr>
          <w:p w14:paraId="4D3A5C02" w14:textId="11890826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128C9E55" w14:textId="77777777" w:rsidTr="005512CD">
        <w:tc>
          <w:tcPr>
            <w:tcW w:w="2545" w:type="dxa"/>
          </w:tcPr>
          <w:p w14:paraId="66966B32" w14:textId="64D8FA79" w:rsidR="00A54B75" w:rsidRPr="000C371F" w:rsidRDefault="002F5202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 xml:space="preserve">Liczba uruchomionych systemów teleinformatycznych </w:t>
            </w:r>
            <w:r w:rsidRPr="000C371F">
              <w:rPr>
                <w:rFonts w:eastAsia="Arial" w:cs="Arial"/>
                <w:sz w:val="22"/>
                <w:szCs w:val="22"/>
                <w:lang w:val="pl-PL"/>
              </w:rPr>
              <w:lastRenderedPageBreak/>
              <w:t>w podmiotach wykonujących zadania publiczne</w:t>
            </w:r>
          </w:p>
        </w:tc>
        <w:tc>
          <w:tcPr>
            <w:tcW w:w="1278" w:type="dxa"/>
            <w:vAlign w:val="center"/>
          </w:tcPr>
          <w:p w14:paraId="339B452A" w14:textId="769B6B94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992" w:type="dxa"/>
            <w:vAlign w:val="center"/>
          </w:tcPr>
          <w:p w14:paraId="66B93A97" w14:textId="7A616331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vAlign w:val="center"/>
          </w:tcPr>
          <w:p w14:paraId="334AC09A" w14:textId="77777777" w:rsidR="005512CD" w:rsidRDefault="005512CD" w:rsidP="00E65D20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48C8696F" w14:textId="77777777" w:rsidR="00A54B75" w:rsidRDefault="002F5202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E65D20">
              <w:rPr>
                <w:rFonts w:ascii="Arial" w:hAnsi="Arial" w:cs="Arial"/>
                <w:lang w:eastAsia="pl-PL"/>
              </w:rPr>
              <w:t>9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58D012FF" w14:textId="77777777" w:rsidR="005512CD" w:rsidRDefault="005512CD" w:rsidP="00E65D20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009F64A3" w14:textId="12E5B71D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lastRenderedPageBreak/>
              <w:t xml:space="preserve">Planowany termin osiągnięcia wydłużony proporcjonalnie o 90 dni </w:t>
            </w:r>
            <w:r>
              <w:rPr>
                <w:rFonts w:ascii="Arial" w:hAnsi="Arial" w:cs="Arial"/>
                <w:lang w:eastAsia="pl-PL"/>
              </w:rPr>
              <w:br/>
              <w:t xml:space="preserve">w związku z </w:t>
            </w:r>
            <w:r w:rsidR="00E9144D" w:rsidRPr="00E65D20">
              <w:rPr>
                <w:rFonts w:ascii="Arial" w:hAnsi="Arial" w:cs="Arial"/>
                <w:lang w:eastAsia="pl-PL"/>
              </w:rPr>
              <w:t>wydłużeni</w:t>
            </w:r>
            <w:r w:rsidR="00E9144D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7DE46327" w14:textId="7777777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6B09A6FE" w14:textId="3EAA27B2" w:rsidR="005512CD" w:rsidRPr="000C371F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</w:t>
            </w:r>
            <w:r>
              <w:rPr>
                <w:rFonts w:ascii="Arial" w:hAnsi="Arial" w:cs="Arial"/>
                <w:lang w:eastAsia="pl-PL"/>
              </w:rPr>
              <w:br/>
            </w:r>
            <w:r w:rsidRPr="00E65D20">
              <w:rPr>
                <w:rFonts w:ascii="Arial" w:hAnsi="Arial" w:cs="Arial"/>
                <w:lang w:eastAsia="pl-PL"/>
              </w:rPr>
              <w:t xml:space="preserve">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>
              <w:rPr>
                <w:rFonts w:ascii="Arial" w:hAnsi="Arial" w:cs="Arial"/>
                <w:lang w:eastAsia="pl-PL"/>
              </w:rPr>
              <w:t xml:space="preserve">jest </w:t>
            </w:r>
            <w:r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2268" w:type="dxa"/>
            <w:vAlign w:val="center"/>
          </w:tcPr>
          <w:p w14:paraId="6C584CF1" w14:textId="50A6E96F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lastRenderedPageBreak/>
              <w:t>0</w:t>
            </w:r>
          </w:p>
        </w:tc>
      </w:tr>
      <w:tr w:rsidR="00A54B75" w:rsidRPr="002B50C0" w14:paraId="37592918" w14:textId="77777777" w:rsidTr="005512CD">
        <w:tc>
          <w:tcPr>
            <w:tcW w:w="2545" w:type="dxa"/>
          </w:tcPr>
          <w:p w14:paraId="5EC4FBDC" w14:textId="535D6555" w:rsidR="00A54B75" w:rsidRPr="000C371F" w:rsidRDefault="003A4888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Przestrzeń dyskowa serwerowni</w:t>
            </w:r>
          </w:p>
        </w:tc>
        <w:tc>
          <w:tcPr>
            <w:tcW w:w="1278" w:type="dxa"/>
            <w:vAlign w:val="center"/>
          </w:tcPr>
          <w:p w14:paraId="45FF0BE3" w14:textId="5CB81E18" w:rsidR="00A54B75" w:rsidRPr="000C371F" w:rsidRDefault="003A4888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eastAsia="Arial" w:hAnsi="Arial" w:cs="Arial"/>
              </w:rPr>
              <w:t>TB</w:t>
            </w:r>
          </w:p>
        </w:tc>
        <w:tc>
          <w:tcPr>
            <w:tcW w:w="992" w:type="dxa"/>
            <w:vAlign w:val="center"/>
          </w:tcPr>
          <w:p w14:paraId="6477E744" w14:textId="58F9A4A3" w:rsidR="00A54B75" w:rsidRPr="000C371F" w:rsidRDefault="003A4888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18,3</w:t>
            </w:r>
          </w:p>
        </w:tc>
        <w:tc>
          <w:tcPr>
            <w:tcW w:w="2551" w:type="dxa"/>
            <w:vAlign w:val="center"/>
          </w:tcPr>
          <w:p w14:paraId="1C2A5301" w14:textId="77777777" w:rsidR="00A54B75" w:rsidRDefault="003A4888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E65D20">
              <w:rPr>
                <w:rFonts w:ascii="Arial" w:hAnsi="Arial" w:cs="Arial"/>
                <w:lang w:eastAsia="pl-PL"/>
              </w:rPr>
              <w:t>9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2BA37E7E" w14:textId="77777777" w:rsid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3F674290" w14:textId="71D434DC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</w:t>
            </w:r>
            <w:r>
              <w:rPr>
                <w:rFonts w:ascii="Arial" w:hAnsi="Arial" w:cs="Arial"/>
                <w:lang w:eastAsia="pl-PL"/>
              </w:rPr>
              <w:br/>
              <w:t xml:space="preserve">w związku z </w:t>
            </w:r>
            <w:r w:rsidR="00E9144D" w:rsidRPr="00E65D20">
              <w:rPr>
                <w:rFonts w:ascii="Arial" w:hAnsi="Arial" w:cs="Arial"/>
                <w:lang w:eastAsia="pl-PL"/>
              </w:rPr>
              <w:t>wydłużeni</w:t>
            </w:r>
            <w:r w:rsidR="00E9144D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77716E11" w14:textId="7777777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66F019CE" w14:textId="3AE6A9E1" w:rsidR="00E65D20" w:rsidRPr="000C371F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</w:t>
            </w:r>
            <w:r>
              <w:rPr>
                <w:rFonts w:ascii="Arial" w:hAnsi="Arial" w:cs="Arial"/>
                <w:lang w:eastAsia="pl-PL"/>
              </w:rPr>
              <w:br/>
            </w:r>
            <w:r w:rsidRPr="00E65D20">
              <w:rPr>
                <w:rFonts w:ascii="Arial" w:hAnsi="Arial" w:cs="Arial"/>
                <w:lang w:eastAsia="pl-PL"/>
              </w:rPr>
              <w:t xml:space="preserve">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>
              <w:rPr>
                <w:rFonts w:ascii="Arial" w:hAnsi="Arial" w:cs="Arial"/>
                <w:lang w:eastAsia="pl-PL"/>
              </w:rPr>
              <w:t xml:space="preserve">jest </w:t>
            </w:r>
            <w:r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2268" w:type="dxa"/>
            <w:vAlign w:val="center"/>
          </w:tcPr>
          <w:p w14:paraId="241AE894" w14:textId="05E99645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40C3A6A8" w14:textId="77777777" w:rsidTr="005512CD">
        <w:tc>
          <w:tcPr>
            <w:tcW w:w="2545" w:type="dxa"/>
          </w:tcPr>
          <w:p w14:paraId="6768FEEF" w14:textId="1CA84D62" w:rsidR="00A54B75" w:rsidRPr="000C371F" w:rsidRDefault="003A4888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420902CC" w14:textId="37D7A774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osoby</w:t>
            </w:r>
          </w:p>
        </w:tc>
        <w:tc>
          <w:tcPr>
            <w:tcW w:w="992" w:type="dxa"/>
            <w:vAlign w:val="center"/>
          </w:tcPr>
          <w:p w14:paraId="6EBD1C21" w14:textId="37EA87FB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50</w:t>
            </w:r>
          </w:p>
        </w:tc>
        <w:tc>
          <w:tcPr>
            <w:tcW w:w="2551" w:type="dxa"/>
            <w:vAlign w:val="center"/>
          </w:tcPr>
          <w:p w14:paraId="1E5F26C4" w14:textId="77777777" w:rsidR="00A54B75" w:rsidRDefault="007D6B9C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E65D20">
              <w:rPr>
                <w:rFonts w:ascii="Arial" w:hAnsi="Arial" w:cs="Arial"/>
                <w:lang w:eastAsia="pl-PL"/>
              </w:rPr>
              <w:t>9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435EF56F" w14:textId="77777777" w:rsid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5797CBEE" w14:textId="218A60E9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</w:t>
            </w:r>
            <w:r>
              <w:rPr>
                <w:rFonts w:ascii="Arial" w:hAnsi="Arial" w:cs="Arial"/>
                <w:lang w:eastAsia="pl-PL"/>
              </w:rPr>
              <w:br/>
              <w:t xml:space="preserve">w związku z </w:t>
            </w:r>
            <w:r w:rsidR="00E9144D" w:rsidRPr="00E65D20">
              <w:rPr>
                <w:rFonts w:ascii="Arial" w:hAnsi="Arial" w:cs="Arial"/>
                <w:lang w:eastAsia="pl-PL"/>
              </w:rPr>
              <w:t>wydłużeni</w:t>
            </w:r>
            <w:r w:rsidR="00E9144D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75775C40" w14:textId="7777777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67ED1DE4" w14:textId="64D7F919" w:rsidR="00E65D20" w:rsidRPr="000C371F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</w:t>
            </w:r>
            <w:r>
              <w:rPr>
                <w:rFonts w:ascii="Arial" w:hAnsi="Arial" w:cs="Arial"/>
                <w:lang w:eastAsia="pl-PL"/>
              </w:rPr>
              <w:br/>
            </w:r>
            <w:r w:rsidRPr="00E65D20">
              <w:rPr>
                <w:rFonts w:ascii="Arial" w:hAnsi="Arial" w:cs="Arial"/>
                <w:lang w:eastAsia="pl-PL"/>
              </w:rPr>
              <w:t xml:space="preserve">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>
              <w:rPr>
                <w:rFonts w:ascii="Arial" w:hAnsi="Arial" w:cs="Arial"/>
                <w:lang w:eastAsia="pl-PL"/>
              </w:rPr>
              <w:t xml:space="preserve">jest </w:t>
            </w:r>
            <w:r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2268" w:type="dxa"/>
            <w:vAlign w:val="center"/>
          </w:tcPr>
          <w:p w14:paraId="0EA09011" w14:textId="6D36767B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7040CFE3" w14:textId="77777777" w:rsidTr="005512CD">
        <w:tc>
          <w:tcPr>
            <w:tcW w:w="2545" w:type="dxa"/>
          </w:tcPr>
          <w:p w14:paraId="33492EF9" w14:textId="4EA0D2C2" w:rsidR="00A54B75" w:rsidRPr="000C371F" w:rsidRDefault="007D6B9C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 xml:space="preserve">Liczba pracowników podmiotów wykonujących zadania publiczne nie będących pracownikami </w:t>
            </w:r>
            <w:r w:rsidRPr="000C371F">
              <w:rPr>
                <w:rFonts w:eastAsia="Arial" w:cs="Arial"/>
                <w:sz w:val="22"/>
                <w:szCs w:val="22"/>
                <w:lang w:val="pl-PL"/>
              </w:rPr>
              <w:lastRenderedPageBreak/>
              <w:t>IT, objętych wsparciem szkoleniowym – kobiety</w:t>
            </w:r>
          </w:p>
        </w:tc>
        <w:tc>
          <w:tcPr>
            <w:tcW w:w="1278" w:type="dxa"/>
            <w:vAlign w:val="center"/>
          </w:tcPr>
          <w:p w14:paraId="199BDE80" w14:textId="11F154C5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lastRenderedPageBreak/>
              <w:t>osoby</w:t>
            </w:r>
          </w:p>
        </w:tc>
        <w:tc>
          <w:tcPr>
            <w:tcW w:w="992" w:type="dxa"/>
            <w:vAlign w:val="center"/>
          </w:tcPr>
          <w:p w14:paraId="0BB39863" w14:textId="17F31BAF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25</w:t>
            </w:r>
          </w:p>
        </w:tc>
        <w:tc>
          <w:tcPr>
            <w:tcW w:w="2551" w:type="dxa"/>
            <w:vAlign w:val="center"/>
          </w:tcPr>
          <w:p w14:paraId="6DABF874" w14:textId="77777777" w:rsidR="00A54B75" w:rsidRDefault="007D6B9C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E65D20">
              <w:rPr>
                <w:rFonts w:ascii="Arial" w:hAnsi="Arial" w:cs="Arial"/>
                <w:lang w:eastAsia="pl-PL"/>
              </w:rPr>
              <w:t>9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256A8074" w14:textId="77777777" w:rsid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4632FAFF" w14:textId="2F7ECD16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</w:t>
            </w:r>
            <w:r>
              <w:rPr>
                <w:rFonts w:ascii="Arial" w:hAnsi="Arial" w:cs="Arial"/>
                <w:lang w:eastAsia="pl-PL"/>
              </w:rPr>
              <w:br/>
            </w:r>
            <w:r>
              <w:rPr>
                <w:rFonts w:ascii="Arial" w:hAnsi="Arial" w:cs="Arial"/>
                <w:lang w:eastAsia="pl-PL"/>
              </w:rPr>
              <w:lastRenderedPageBreak/>
              <w:t xml:space="preserve">w związku z </w:t>
            </w:r>
            <w:r w:rsidR="00E9144D" w:rsidRPr="00E65D20">
              <w:rPr>
                <w:rFonts w:ascii="Arial" w:hAnsi="Arial" w:cs="Arial"/>
                <w:lang w:eastAsia="pl-PL"/>
              </w:rPr>
              <w:t>wydłużeni</w:t>
            </w:r>
            <w:r w:rsidR="00E9144D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2CD3E793" w14:textId="7777777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03E9D72C" w14:textId="70A293FD" w:rsidR="00E65D20" w:rsidRPr="000C371F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</w:t>
            </w:r>
            <w:r>
              <w:rPr>
                <w:rFonts w:ascii="Arial" w:hAnsi="Arial" w:cs="Arial"/>
                <w:lang w:eastAsia="pl-PL"/>
              </w:rPr>
              <w:br/>
            </w:r>
            <w:r w:rsidRPr="00E65D20">
              <w:rPr>
                <w:rFonts w:ascii="Arial" w:hAnsi="Arial" w:cs="Arial"/>
                <w:lang w:eastAsia="pl-PL"/>
              </w:rPr>
              <w:t xml:space="preserve">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>
              <w:rPr>
                <w:rFonts w:ascii="Arial" w:hAnsi="Arial" w:cs="Arial"/>
                <w:lang w:eastAsia="pl-PL"/>
              </w:rPr>
              <w:t xml:space="preserve">jest </w:t>
            </w:r>
            <w:r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2268" w:type="dxa"/>
            <w:vAlign w:val="center"/>
          </w:tcPr>
          <w:p w14:paraId="3CF07838" w14:textId="5D6C4D56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lastRenderedPageBreak/>
              <w:t>0</w:t>
            </w:r>
          </w:p>
        </w:tc>
      </w:tr>
      <w:tr w:rsidR="00A54B75" w:rsidRPr="002B50C0" w14:paraId="4D6C98AE" w14:textId="77777777" w:rsidTr="005512CD">
        <w:tc>
          <w:tcPr>
            <w:tcW w:w="2545" w:type="dxa"/>
          </w:tcPr>
          <w:p w14:paraId="1D210DDF" w14:textId="74C040D1" w:rsidR="00A54B75" w:rsidRPr="000C371F" w:rsidRDefault="007D6B9C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1278" w:type="dxa"/>
            <w:vAlign w:val="center"/>
          </w:tcPr>
          <w:p w14:paraId="181DF78F" w14:textId="4158C5DA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osoby</w:t>
            </w:r>
          </w:p>
        </w:tc>
        <w:tc>
          <w:tcPr>
            <w:tcW w:w="992" w:type="dxa"/>
            <w:vAlign w:val="center"/>
          </w:tcPr>
          <w:p w14:paraId="50AEF0BB" w14:textId="049DBCF9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25</w:t>
            </w:r>
          </w:p>
        </w:tc>
        <w:tc>
          <w:tcPr>
            <w:tcW w:w="2551" w:type="dxa"/>
            <w:vAlign w:val="center"/>
          </w:tcPr>
          <w:p w14:paraId="3426A975" w14:textId="77777777" w:rsidR="00A54B75" w:rsidRDefault="007D6B9C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E65D20">
              <w:rPr>
                <w:rFonts w:ascii="Arial" w:hAnsi="Arial" w:cs="Arial"/>
                <w:lang w:eastAsia="pl-PL"/>
              </w:rPr>
              <w:t>9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2D00445B" w14:textId="77777777" w:rsid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1C1F913B" w14:textId="2C14D53B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</w:t>
            </w:r>
            <w:r>
              <w:rPr>
                <w:rFonts w:ascii="Arial" w:hAnsi="Arial" w:cs="Arial"/>
                <w:lang w:eastAsia="pl-PL"/>
              </w:rPr>
              <w:br/>
              <w:t xml:space="preserve">w związku z </w:t>
            </w:r>
            <w:r w:rsidR="00E9144D" w:rsidRPr="00E65D20">
              <w:rPr>
                <w:rFonts w:ascii="Arial" w:hAnsi="Arial" w:cs="Arial"/>
                <w:lang w:eastAsia="pl-PL"/>
              </w:rPr>
              <w:t>wydłużeni</w:t>
            </w:r>
            <w:r w:rsidR="00E9144D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021345C6" w14:textId="7777777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62561038" w14:textId="75759C51" w:rsidR="00E65D20" w:rsidRPr="000C371F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</w:t>
            </w:r>
            <w:r>
              <w:rPr>
                <w:rFonts w:ascii="Arial" w:hAnsi="Arial" w:cs="Arial"/>
                <w:lang w:eastAsia="pl-PL"/>
              </w:rPr>
              <w:br/>
            </w:r>
            <w:r w:rsidRPr="00E65D20">
              <w:rPr>
                <w:rFonts w:ascii="Arial" w:hAnsi="Arial" w:cs="Arial"/>
                <w:lang w:eastAsia="pl-PL"/>
              </w:rPr>
              <w:t xml:space="preserve">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>
              <w:rPr>
                <w:rFonts w:ascii="Arial" w:hAnsi="Arial" w:cs="Arial"/>
                <w:lang w:eastAsia="pl-PL"/>
              </w:rPr>
              <w:t xml:space="preserve">jest </w:t>
            </w:r>
            <w:r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2268" w:type="dxa"/>
            <w:vAlign w:val="center"/>
          </w:tcPr>
          <w:p w14:paraId="1AB92FD4" w14:textId="1EDFB170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8F6BF9" w:rsidRPr="002B50C0" w14:paraId="7281CF85" w14:textId="77777777" w:rsidTr="005512CD">
        <w:tc>
          <w:tcPr>
            <w:tcW w:w="2545" w:type="dxa"/>
          </w:tcPr>
          <w:p w14:paraId="43634C96" w14:textId="35F43411" w:rsidR="008F6BF9" w:rsidRPr="000C371F" w:rsidRDefault="008F6BF9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eastAsia="Arial" w:cs="Arial"/>
                <w:sz w:val="22"/>
                <w:szCs w:val="22"/>
                <w:lang w:val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537DF13B" w14:textId="75C39698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Szt.</w:t>
            </w:r>
          </w:p>
        </w:tc>
        <w:tc>
          <w:tcPr>
            <w:tcW w:w="992" w:type="dxa"/>
            <w:vAlign w:val="center"/>
          </w:tcPr>
          <w:p w14:paraId="219C3D00" w14:textId="7F4FEEA9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4</w:t>
            </w:r>
          </w:p>
        </w:tc>
        <w:tc>
          <w:tcPr>
            <w:tcW w:w="2551" w:type="dxa"/>
            <w:vAlign w:val="center"/>
          </w:tcPr>
          <w:p w14:paraId="26D0C41F" w14:textId="77777777" w:rsidR="008F6BF9" w:rsidRDefault="00326313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E65D20">
              <w:rPr>
                <w:rFonts w:ascii="Arial" w:hAnsi="Arial" w:cs="Arial"/>
                <w:lang w:eastAsia="pl-PL"/>
              </w:rPr>
              <w:t>9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58F21630" w14:textId="77777777" w:rsid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1BEBFD98" w14:textId="10F22F1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</w:t>
            </w:r>
            <w:r>
              <w:rPr>
                <w:rFonts w:ascii="Arial" w:hAnsi="Arial" w:cs="Arial"/>
                <w:lang w:eastAsia="pl-PL"/>
              </w:rPr>
              <w:br/>
              <w:t xml:space="preserve">w związku z </w:t>
            </w:r>
            <w:r w:rsidR="00E9144D" w:rsidRPr="00E65D20">
              <w:rPr>
                <w:rFonts w:ascii="Arial" w:hAnsi="Arial" w:cs="Arial"/>
                <w:lang w:eastAsia="pl-PL"/>
              </w:rPr>
              <w:t>wydłużeni</w:t>
            </w:r>
            <w:r w:rsidR="00E9144D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476C67AA" w14:textId="7777777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01DCF74E" w14:textId="5F4928C9" w:rsidR="00E65D20" w:rsidRPr="000C371F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</w:t>
            </w:r>
            <w:r>
              <w:rPr>
                <w:rFonts w:ascii="Arial" w:hAnsi="Arial" w:cs="Arial"/>
                <w:lang w:eastAsia="pl-PL"/>
              </w:rPr>
              <w:br/>
            </w:r>
            <w:r w:rsidRPr="00E65D20">
              <w:rPr>
                <w:rFonts w:ascii="Arial" w:hAnsi="Arial" w:cs="Arial"/>
                <w:lang w:eastAsia="pl-PL"/>
              </w:rPr>
              <w:t xml:space="preserve">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>
              <w:rPr>
                <w:rFonts w:ascii="Arial" w:hAnsi="Arial" w:cs="Arial"/>
                <w:lang w:eastAsia="pl-PL"/>
              </w:rPr>
              <w:t xml:space="preserve">jest </w:t>
            </w:r>
            <w:r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2268" w:type="dxa"/>
            <w:vAlign w:val="center"/>
          </w:tcPr>
          <w:p w14:paraId="150817B2" w14:textId="06A6DD53" w:rsidR="008F6BF9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8F6BF9" w:rsidRPr="002B50C0" w14:paraId="18649E51" w14:textId="77777777" w:rsidTr="005512CD">
        <w:tc>
          <w:tcPr>
            <w:tcW w:w="2545" w:type="dxa"/>
          </w:tcPr>
          <w:p w14:paraId="46E5E823" w14:textId="434F0EE9" w:rsidR="008F6BF9" w:rsidRPr="000C371F" w:rsidRDefault="008F6BF9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eastAsia="Arial" w:cs="Arial"/>
                <w:sz w:val="22"/>
                <w:szCs w:val="22"/>
                <w:lang w:val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Moc obliczeniowa serwerowni</w:t>
            </w:r>
          </w:p>
        </w:tc>
        <w:tc>
          <w:tcPr>
            <w:tcW w:w="1278" w:type="dxa"/>
            <w:vAlign w:val="center"/>
          </w:tcPr>
          <w:p w14:paraId="7D076186" w14:textId="623D91C6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proofErr w:type="spellStart"/>
            <w:r w:rsidRPr="000C371F">
              <w:rPr>
                <w:rFonts w:ascii="Arial" w:hAnsi="Arial" w:cs="Arial"/>
              </w:rPr>
              <w:t>Teraflopsy</w:t>
            </w:r>
            <w:proofErr w:type="spellEnd"/>
          </w:p>
        </w:tc>
        <w:tc>
          <w:tcPr>
            <w:tcW w:w="992" w:type="dxa"/>
            <w:vAlign w:val="center"/>
          </w:tcPr>
          <w:p w14:paraId="1F355794" w14:textId="213BE758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50</w:t>
            </w:r>
          </w:p>
        </w:tc>
        <w:tc>
          <w:tcPr>
            <w:tcW w:w="2551" w:type="dxa"/>
            <w:vAlign w:val="center"/>
          </w:tcPr>
          <w:p w14:paraId="17DD2763" w14:textId="77777777" w:rsidR="008F6BF9" w:rsidRDefault="00326313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E65D20">
              <w:rPr>
                <w:rFonts w:ascii="Arial" w:hAnsi="Arial" w:cs="Arial"/>
                <w:lang w:eastAsia="pl-PL"/>
              </w:rPr>
              <w:t>9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27BE3CB5" w14:textId="77777777" w:rsid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1FEB29D7" w14:textId="02D20480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</w:t>
            </w:r>
            <w:r>
              <w:rPr>
                <w:rFonts w:ascii="Arial" w:hAnsi="Arial" w:cs="Arial"/>
                <w:lang w:eastAsia="pl-PL"/>
              </w:rPr>
              <w:br/>
              <w:t xml:space="preserve">w związku z </w:t>
            </w:r>
            <w:r w:rsidR="00E9144D" w:rsidRPr="00E65D20">
              <w:rPr>
                <w:rFonts w:ascii="Arial" w:hAnsi="Arial" w:cs="Arial"/>
                <w:lang w:eastAsia="pl-PL"/>
              </w:rPr>
              <w:t>wydłużeni</w:t>
            </w:r>
            <w:r w:rsidR="00E9144D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1BB0D8D3" w14:textId="7777777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lastRenderedPageBreak/>
              <w:t xml:space="preserve">o 90 dni z mocy prawa. Proces aneksowania Porozumienia </w:t>
            </w:r>
          </w:p>
          <w:p w14:paraId="5C6D9305" w14:textId="2AE581BA" w:rsidR="00E65D20" w:rsidRPr="000C371F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</w:t>
            </w:r>
            <w:r>
              <w:rPr>
                <w:rFonts w:ascii="Arial" w:hAnsi="Arial" w:cs="Arial"/>
                <w:lang w:eastAsia="pl-PL"/>
              </w:rPr>
              <w:br/>
            </w:r>
            <w:r w:rsidRPr="00E65D20">
              <w:rPr>
                <w:rFonts w:ascii="Arial" w:hAnsi="Arial" w:cs="Arial"/>
                <w:lang w:eastAsia="pl-PL"/>
              </w:rPr>
              <w:t xml:space="preserve">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>
              <w:rPr>
                <w:rFonts w:ascii="Arial" w:hAnsi="Arial" w:cs="Arial"/>
                <w:lang w:eastAsia="pl-PL"/>
              </w:rPr>
              <w:t xml:space="preserve">jest </w:t>
            </w:r>
            <w:r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2268" w:type="dxa"/>
            <w:vAlign w:val="center"/>
          </w:tcPr>
          <w:p w14:paraId="72AE00E1" w14:textId="4A855F24" w:rsidR="008F6BF9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lastRenderedPageBreak/>
              <w:t>0</w:t>
            </w:r>
          </w:p>
        </w:tc>
      </w:tr>
      <w:tr w:rsidR="00A54B75" w:rsidRPr="002B50C0" w14:paraId="7FBD5E66" w14:textId="77777777" w:rsidTr="005512CD">
        <w:tc>
          <w:tcPr>
            <w:tcW w:w="2545" w:type="dxa"/>
          </w:tcPr>
          <w:p w14:paraId="203E20D8" w14:textId="3DE13D48" w:rsidR="00A54B75" w:rsidRPr="000C371F" w:rsidRDefault="00444485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eastAsia="Arial" w:cs="Arial"/>
                <w:sz w:val="22"/>
                <w:szCs w:val="22"/>
                <w:lang w:val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załatwionych spraw poprzez udostępnioną on-line usługę publiczną</w:t>
            </w:r>
          </w:p>
          <w:p w14:paraId="6B7D22BB" w14:textId="27CAAC6B" w:rsidR="00444485" w:rsidRPr="000C371F" w:rsidRDefault="00444485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 xml:space="preserve">     (wskaźnik rezultatu)</w:t>
            </w:r>
          </w:p>
        </w:tc>
        <w:tc>
          <w:tcPr>
            <w:tcW w:w="1278" w:type="dxa"/>
            <w:vAlign w:val="center"/>
          </w:tcPr>
          <w:p w14:paraId="3AAA6335" w14:textId="13B8B767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eastAsia="Arial" w:hAnsi="Arial" w:cs="Arial"/>
              </w:rPr>
              <w:t>szt./rok</w:t>
            </w:r>
          </w:p>
        </w:tc>
        <w:tc>
          <w:tcPr>
            <w:tcW w:w="992" w:type="dxa"/>
            <w:vAlign w:val="center"/>
          </w:tcPr>
          <w:p w14:paraId="35ACCB16" w14:textId="4516D978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1 878 120</w:t>
            </w:r>
          </w:p>
        </w:tc>
        <w:tc>
          <w:tcPr>
            <w:tcW w:w="2551" w:type="dxa"/>
            <w:vAlign w:val="center"/>
          </w:tcPr>
          <w:p w14:paraId="18A1B06E" w14:textId="77777777" w:rsidR="00444485" w:rsidRPr="000C371F" w:rsidRDefault="00444485" w:rsidP="00444485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0309BD0E" w14:textId="4EFEB31E" w:rsidR="00A54B75" w:rsidRDefault="008F6BF9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E65D20">
              <w:rPr>
                <w:rFonts w:ascii="Arial" w:hAnsi="Arial" w:cs="Arial"/>
                <w:lang w:eastAsia="pl-PL"/>
              </w:rPr>
              <w:t>6</w:t>
            </w:r>
            <w:r w:rsidRPr="000C371F">
              <w:rPr>
                <w:rFonts w:ascii="Arial" w:hAnsi="Arial" w:cs="Arial"/>
                <w:lang w:eastAsia="pl-PL"/>
              </w:rPr>
              <w:t>-2023</w:t>
            </w:r>
          </w:p>
          <w:p w14:paraId="5DFCB720" w14:textId="77777777" w:rsidR="00E65D20" w:rsidRDefault="00E65D20" w:rsidP="00444485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552F2CD0" w14:textId="7264D9B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</w:t>
            </w:r>
            <w:r>
              <w:rPr>
                <w:rFonts w:ascii="Arial" w:hAnsi="Arial" w:cs="Arial"/>
                <w:lang w:eastAsia="pl-PL"/>
              </w:rPr>
              <w:br/>
              <w:t xml:space="preserve">w związku z </w:t>
            </w:r>
            <w:r w:rsidR="00E9144D" w:rsidRPr="00E65D20">
              <w:rPr>
                <w:rFonts w:ascii="Arial" w:hAnsi="Arial" w:cs="Arial"/>
                <w:lang w:eastAsia="pl-PL"/>
              </w:rPr>
              <w:t>wydłużeni</w:t>
            </w:r>
            <w:r w:rsidR="00E9144D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0DD715EF" w14:textId="77777777" w:rsidR="005512CD" w:rsidRPr="00E65D20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40F7D4DF" w14:textId="180B922C" w:rsidR="008F6BF9" w:rsidRPr="000C371F" w:rsidRDefault="005512CD" w:rsidP="005512CD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</w:t>
            </w:r>
            <w:r>
              <w:rPr>
                <w:rFonts w:ascii="Arial" w:hAnsi="Arial" w:cs="Arial"/>
                <w:lang w:eastAsia="pl-PL"/>
              </w:rPr>
              <w:br/>
            </w:r>
            <w:r w:rsidRPr="00E65D20">
              <w:rPr>
                <w:rFonts w:ascii="Arial" w:hAnsi="Arial" w:cs="Arial"/>
                <w:lang w:eastAsia="pl-PL"/>
              </w:rPr>
              <w:t xml:space="preserve">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>
              <w:rPr>
                <w:rFonts w:ascii="Arial" w:hAnsi="Arial" w:cs="Arial"/>
                <w:lang w:eastAsia="pl-PL"/>
              </w:rPr>
              <w:t xml:space="preserve">jest </w:t>
            </w:r>
            <w:r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2268" w:type="dxa"/>
            <w:vAlign w:val="center"/>
          </w:tcPr>
          <w:p w14:paraId="7EAE4C98" w14:textId="799FC570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</w:tbl>
    <w:p w14:paraId="52A08447" w14:textId="22412395" w:rsidR="007D2C34" w:rsidRPr="002B50C0" w:rsidRDefault="007D2C34" w:rsidP="00423B5D">
      <w:pPr>
        <w:pStyle w:val="Nagwek2"/>
        <w:numPr>
          <w:ilvl w:val="0"/>
          <w:numId w:val="19"/>
        </w:numPr>
        <w:spacing w:before="480" w:after="120"/>
        <w:ind w:left="425" w:hanging="425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2445"/>
        <w:gridCol w:w="1417"/>
        <w:gridCol w:w="2835"/>
      </w:tblGrid>
      <w:tr w:rsidR="007D38BD" w:rsidRPr="002B50C0" w14:paraId="1F33CC02" w14:textId="77777777" w:rsidTr="00E65D20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445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524FD" w:rsidRPr="002B50C0" w14:paraId="0F8CE968" w14:textId="77777777" w:rsidTr="00E65D20">
        <w:tc>
          <w:tcPr>
            <w:tcW w:w="2937" w:type="dxa"/>
          </w:tcPr>
          <w:p w14:paraId="6C86D4A7" w14:textId="5B38F946" w:rsidR="008524FD" w:rsidRPr="000C371F" w:rsidRDefault="008524FD" w:rsidP="008524F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Podatnika</w:t>
            </w:r>
          </w:p>
        </w:tc>
        <w:tc>
          <w:tcPr>
            <w:tcW w:w="2445" w:type="dxa"/>
          </w:tcPr>
          <w:p w14:paraId="2015893D" w14:textId="77777777" w:rsidR="008524FD" w:rsidRDefault="008524FD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B6424D">
              <w:rPr>
                <w:rFonts w:ascii="Arial" w:hAnsi="Arial" w:cs="Arial"/>
                <w:lang w:eastAsia="pl-PL"/>
              </w:rPr>
              <w:t>6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59B78BFE" w14:textId="77777777" w:rsidR="00E65D20" w:rsidRDefault="00E65D20" w:rsidP="00B6424D">
            <w:pPr>
              <w:rPr>
                <w:rFonts w:ascii="Arial" w:hAnsi="Arial" w:cs="Arial"/>
                <w:lang w:eastAsia="pl-PL"/>
              </w:rPr>
            </w:pPr>
          </w:p>
          <w:p w14:paraId="71827074" w14:textId="045C61D6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w związku </w:t>
            </w:r>
            <w:r w:rsidR="0001454E">
              <w:rPr>
                <w:rFonts w:ascii="Arial" w:hAnsi="Arial" w:cs="Arial"/>
                <w:lang w:eastAsia="pl-PL"/>
              </w:rPr>
              <w:t xml:space="preserve">z </w:t>
            </w:r>
            <w:r w:rsidR="0001454E" w:rsidRPr="00E65D20">
              <w:rPr>
                <w:rFonts w:ascii="Arial" w:hAnsi="Arial" w:cs="Arial"/>
                <w:lang w:eastAsia="pl-PL"/>
              </w:rPr>
              <w:t>wydłużeni</w:t>
            </w:r>
            <w:r w:rsidR="0001454E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34210289" w14:textId="77777777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0B98F19F" w14:textId="4B6EBDA0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 w:rsidRPr="00E65D20">
              <w:rPr>
                <w:rFonts w:ascii="Arial" w:hAnsi="Arial" w:cs="Arial"/>
                <w:lang w:eastAsia="pl-PL"/>
              </w:rPr>
              <w:t xml:space="preserve">jest </w:t>
            </w:r>
            <w:r w:rsidRPr="00E65D20"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1417" w:type="dxa"/>
          </w:tcPr>
          <w:p w14:paraId="057A2A6C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2835" w:type="dxa"/>
          </w:tcPr>
          <w:p w14:paraId="3ABA138D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78FC3CE4" w14:textId="77777777" w:rsidTr="00E65D20">
        <w:tc>
          <w:tcPr>
            <w:tcW w:w="2937" w:type="dxa"/>
          </w:tcPr>
          <w:p w14:paraId="26D29AA6" w14:textId="62E2465D" w:rsidR="008524FD" w:rsidRPr="000C371F" w:rsidRDefault="008524FD" w:rsidP="008524F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Płatnika</w:t>
            </w:r>
          </w:p>
        </w:tc>
        <w:tc>
          <w:tcPr>
            <w:tcW w:w="2445" w:type="dxa"/>
          </w:tcPr>
          <w:p w14:paraId="28979249" w14:textId="77777777" w:rsidR="008524FD" w:rsidRDefault="00B6424D" w:rsidP="00E65D20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08</w:t>
            </w:r>
            <w:r w:rsidR="008524FD" w:rsidRPr="000C371F">
              <w:rPr>
                <w:rFonts w:ascii="Arial" w:hAnsi="Arial" w:cs="Arial"/>
                <w:lang w:eastAsia="ar-SA"/>
              </w:rPr>
              <w:t>-2021</w:t>
            </w:r>
          </w:p>
          <w:p w14:paraId="07B539E6" w14:textId="77777777" w:rsidR="00E65D20" w:rsidRDefault="00E65D20" w:rsidP="00310D8E">
            <w:pPr>
              <w:rPr>
                <w:rFonts w:ascii="Arial" w:hAnsi="Arial" w:cs="Arial"/>
                <w:lang w:eastAsia="ar-SA"/>
              </w:rPr>
            </w:pPr>
          </w:p>
          <w:p w14:paraId="4E7AEBCB" w14:textId="0A36FE6B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</w:t>
            </w:r>
            <w:r>
              <w:rPr>
                <w:rFonts w:ascii="Arial" w:hAnsi="Arial" w:cs="Arial"/>
                <w:lang w:eastAsia="pl-PL"/>
              </w:rPr>
              <w:lastRenderedPageBreak/>
              <w:t xml:space="preserve">proporcjonalnie o 90 dni w związku </w:t>
            </w:r>
            <w:r w:rsidR="0001454E">
              <w:rPr>
                <w:rFonts w:ascii="Arial" w:hAnsi="Arial" w:cs="Arial"/>
                <w:lang w:eastAsia="pl-PL"/>
              </w:rPr>
              <w:t xml:space="preserve">z </w:t>
            </w:r>
            <w:r w:rsidR="0001454E" w:rsidRPr="00E65D20">
              <w:rPr>
                <w:rFonts w:ascii="Arial" w:hAnsi="Arial" w:cs="Arial"/>
                <w:lang w:eastAsia="pl-PL"/>
              </w:rPr>
              <w:t>wydłużeni</w:t>
            </w:r>
            <w:r w:rsidR="0001454E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5CB4B046" w14:textId="77777777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7883AAF1" w14:textId="468B4414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 w:rsidRPr="00E65D20">
              <w:rPr>
                <w:rFonts w:ascii="Arial" w:hAnsi="Arial" w:cs="Arial"/>
                <w:lang w:eastAsia="pl-PL"/>
              </w:rPr>
              <w:t xml:space="preserve">jest </w:t>
            </w:r>
            <w:r w:rsidRPr="00E65D20"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1417" w:type="dxa"/>
          </w:tcPr>
          <w:p w14:paraId="6E41DB2E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2835" w:type="dxa"/>
          </w:tcPr>
          <w:p w14:paraId="6F8268D2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272FE12A" w14:textId="77777777" w:rsidTr="00E65D20">
        <w:tc>
          <w:tcPr>
            <w:tcW w:w="2937" w:type="dxa"/>
          </w:tcPr>
          <w:p w14:paraId="56EE177A" w14:textId="2CFE1891" w:rsidR="00E65D20" w:rsidRPr="00E65D20" w:rsidRDefault="008524FD" w:rsidP="00C1106C">
            <w:pPr>
              <w:rPr>
                <w:rFonts w:ascii="Arial" w:hAnsi="Arial" w:cs="Arial"/>
                <w:lang w:eastAsia="ar-SA"/>
              </w:rPr>
            </w:pPr>
            <w:r w:rsidRPr="000C371F">
              <w:rPr>
                <w:rFonts w:ascii="Arial" w:hAnsi="Arial" w:cs="Arial"/>
                <w:lang w:eastAsia="ar-SA"/>
              </w:rPr>
              <w:t>e-Konto Pełnomocnika</w:t>
            </w:r>
          </w:p>
        </w:tc>
        <w:tc>
          <w:tcPr>
            <w:tcW w:w="2445" w:type="dxa"/>
          </w:tcPr>
          <w:p w14:paraId="4063C94C" w14:textId="77777777" w:rsidR="008524FD" w:rsidRDefault="00B6424D" w:rsidP="00E65D20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06</w:t>
            </w:r>
            <w:r w:rsidR="006425E4" w:rsidRPr="000C371F">
              <w:rPr>
                <w:rFonts w:ascii="Arial" w:hAnsi="Arial" w:cs="Arial"/>
                <w:lang w:eastAsia="ar-SA"/>
              </w:rPr>
              <w:t>-2022</w:t>
            </w:r>
          </w:p>
          <w:p w14:paraId="1C6155A9" w14:textId="77777777" w:rsidR="00E65D20" w:rsidRDefault="00E65D20" w:rsidP="00310D8E">
            <w:pPr>
              <w:rPr>
                <w:rFonts w:ascii="Arial" w:hAnsi="Arial" w:cs="Arial"/>
                <w:lang w:eastAsia="ar-SA"/>
              </w:rPr>
            </w:pPr>
          </w:p>
          <w:p w14:paraId="5D1FF7AE" w14:textId="7FE5682A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w związku </w:t>
            </w:r>
            <w:r w:rsidR="0001454E">
              <w:rPr>
                <w:rFonts w:ascii="Arial" w:hAnsi="Arial" w:cs="Arial"/>
                <w:lang w:eastAsia="pl-PL"/>
              </w:rPr>
              <w:t xml:space="preserve">z </w:t>
            </w:r>
            <w:r w:rsidR="0001454E" w:rsidRPr="00E65D20">
              <w:rPr>
                <w:rFonts w:ascii="Arial" w:hAnsi="Arial" w:cs="Arial"/>
                <w:lang w:eastAsia="pl-PL"/>
              </w:rPr>
              <w:t>wydłużeni</w:t>
            </w:r>
            <w:r w:rsidR="0001454E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2E6DAC66" w14:textId="77777777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07078182" w14:textId="311CA1C5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 w:rsidRPr="00E65D20">
              <w:rPr>
                <w:rFonts w:ascii="Arial" w:hAnsi="Arial" w:cs="Arial"/>
                <w:lang w:eastAsia="pl-PL"/>
              </w:rPr>
              <w:t xml:space="preserve">jest </w:t>
            </w:r>
            <w:r w:rsidRPr="00E65D20"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1417" w:type="dxa"/>
          </w:tcPr>
          <w:p w14:paraId="46001811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2835" w:type="dxa"/>
          </w:tcPr>
          <w:p w14:paraId="0CA814BA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539649B7" w14:textId="77777777" w:rsidTr="00E65D20">
        <w:tc>
          <w:tcPr>
            <w:tcW w:w="2937" w:type="dxa"/>
          </w:tcPr>
          <w:p w14:paraId="2AA8237C" w14:textId="2B1BFEA7" w:rsidR="008524FD" w:rsidRPr="00E65D20" w:rsidRDefault="006425E4" w:rsidP="006425E4">
            <w:pPr>
              <w:rPr>
                <w:rFonts w:ascii="Arial" w:hAnsi="Arial" w:cs="Arial"/>
                <w:lang w:eastAsia="ar-SA"/>
              </w:rPr>
            </w:pPr>
            <w:r w:rsidRPr="000C371F">
              <w:rPr>
                <w:rFonts w:ascii="Arial" w:hAnsi="Arial" w:cs="Arial"/>
                <w:lang w:eastAsia="ar-SA"/>
              </w:rPr>
              <w:t xml:space="preserve">e-Konto Komornika </w:t>
            </w:r>
            <w:r w:rsidR="00E65D20">
              <w:rPr>
                <w:rFonts w:ascii="Arial" w:hAnsi="Arial" w:cs="Arial"/>
                <w:lang w:eastAsia="ar-SA"/>
              </w:rPr>
              <w:br/>
            </w:r>
            <w:r w:rsidRPr="000C371F">
              <w:rPr>
                <w:rFonts w:ascii="Arial" w:hAnsi="Arial" w:cs="Arial"/>
                <w:lang w:eastAsia="ar-SA"/>
              </w:rPr>
              <w:t>Sądowego</w:t>
            </w:r>
          </w:p>
        </w:tc>
        <w:tc>
          <w:tcPr>
            <w:tcW w:w="2445" w:type="dxa"/>
          </w:tcPr>
          <w:p w14:paraId="5A878A79" w14:textId="77777777" w:rsidR="008524FD" w:rsidRDefault="00B6424D" w:rsidP="00E65D20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06</w:t>
            </w:r>
            <w:r w:rsidR="006425E4" w:rsidRPr="000C371F">
              <w:rPr>
                <w:rFonts w:ascii="Arial" w:hAnsi="Arial" w:cs="Arial"/>
                <w:lang w:eastAsia="ar-SA"/>
              </w:rPr>
              <w:t>-2021</w:t>
            </w:r>
          </w:p>
          <w:p w14:paraId="0F8930A2" w14:textId="77777777" w:rsidR="00E65D20" w:rsidRDefault="00E65D20" w:rsidP="00310D8E">
            <w:pPr>
              <w:rPr>
                <w:rFonts w:ascii="Arial" w:hAnsi="Arial" w:cs="Arial"/>
                <w:lang w:eastAsia="ar-SA"/>
              </w:rPr>
            </w:pPr>
          </w:p>
          <w:p w14:paraId="1D1B8082" w14:textId="6F7841DB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w związku </w:t>
            </w:r>
            <w:r w:rsidR="0001454E">
              <w:rPr>
                <w:rFonts w:ascii="Arial" w:hAnsi="Arial" w:cs="Arial"/>
                <w:lang w:eastAsia="pl-PL"/>
              </w:rPr>
              <w:t xml:space="preserve">z </w:t>
            </w:r>
            <w:r w:rsidR="0001454E" w:rsidRPr="00E65D20">
              <w:rPr>
                <w:rFonts w:ascii="Arial" w:hAnsi="Arial" w:cs="Arial"/>
                <w:lang w:eastAsia="pl-PL"/>
              </w:rPr>
              <w:t>wydłużeni</w:t>
            </w:r>
            <w:r w:rsidR="0001454E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431DC3E8" w14:textId="77777777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0F661D46" w14:textId="41287114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 w:rsidRPr="00E65D20">
              <w:rPr>
                <w:rFonts w:ascii="Arial" w:hAnsi="Arial" w:cs="Arial"/>
                <w:lang w:eastAsia="pl-PL"/>
              </w:rPr>
              <w:t xml:space="preserve">jest </w:t>
            </w:r>
            <w:r w:rsidRPr="00E65D20"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1417" w:type="dxa"/>
          </w:tcPr>
          <w:p w14:paraId="5B7DB602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2835" w:type="dxa"/>
          </w:tcPr>
          <w:p w14:paraId="00BC51AF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281C0A84" w14:textId="77777777" w:rsidTr="00E65D20">
        <w:tc>
          <w:tcPr>
            <w:tcW w:w="2937" w:type="dxa"/>
          </w:tcPr>
          <w:p w14:paraId="7D0BE23E" w14:textId="60444CFC" w:rsidR="008524FD" w:rsidRPr="000C371F" w:rsidRDefault="006425E4" w:rsidP="006425E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Notariusza</w:t>
            </w:r>
          </w:p>
        </w:tc>
        <w:tc>
          <w:tcPr>
            <w:tcW w:w="2445" w:type="dxa"/>
          </w:tcPr>
          <w:p w14:paraId="2C9D3769" w14:textId="77777777" w:rsidR="008524FD" w:rsidRDefault="006425E4" w:rsidP="00E65D20">
            <w:pPr>
              <w:jc w:val="center"/>
              <w:rPr>
                <w:rFonts w:ascii="Arial" w:hAnsi="Arial" w:cs="Arial"/>
                <w:lang w:eastAsia="ar-SA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 w:rsidR="00B6424D">
              <w:rPr>
                <w:rFonts w:ascii="Arial" w:hAnsi="Arial" w:cs="Arial"/>
                <w:lang w:eastAsia="ar-SA"/>
              </w:rPr>
              <w:t>6</w:t>
            </w:r>
            <w:r w:rsidRPr="000C371F">
              <w:rPr>
                <w:rFonts w:ascii="Arial" w:hAnsi="Arial" w:cs="Arial"/>
                <w:lang w:eastAsia="ar-SA"/>
              </w:rPr>
              <w:t>-2021</w:t>
            </w:r>
          </w:p>
          <w:p w14:paraId="4D483367" w14:textId="77777777" w:rsidR="00E65D20" w:rsidRDefault="00E65D20" w:rsidP="00B6424D">
            <w:pPr>
              <w:rPr>
                <w:rFonts w:ascii="Arial" w:hAnsi="Arial" w:cs="Arial"/>
                <w:lang w:eastAsia="ar-SA"/>
              </w:rPr>
            </w:pPr>
          </w:p>
          <w:p w14:paraId="65E8D427" w14:textId="0228021E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osiągnięcia wydłużony proporcjonalnie o 90 dni w związku </w:t>
            </w:r>
            <w:r w:rsidRPr="00E65D20">
              <w:rPr>
                <w:rFonts w:ascii="Arial" w:hAnsi="Arial" w:cs="Arial"/>
                <w:lang w:eastAsia="pl-PL"/>
              </w:rPr>
              <w:t>w</w:t>
            </w:r>
            <w:r w:rsidR="0001454E">
              <w:rPr>
                <w:rFonts w:ascii="Arial" w:hAnsi="Arial" w:cs="Arial"/>
                <w:lang w:eastAsia="pl-PL"/>
              </w:rPr>
              <w:t xml:space="preserve"> </w:t>
            </w:r>
            <w:r w:rsidR="0001454E">
              <w:rPr>
                <w:rFonts w:ascii="Arial" w:hAnsi="Arial" w:cs="Arial"/>
                <w:lang w:eastAsia="pl-PL"/>
              </w:rPr>
              <w:t xml:space="preserve">z </w:t>
            </w:r>
            <w:r w:rsidR="0001454E" w:rsidRPr="00E65D20">
              <w:rPr>
                <w:rFonts w:ascii="Arial" w:hAnsi="Arial" w:cs="Arial"/>
                <w:lang w:eastAsia="pl-PL"/>
              </w:rPr>
              <w:t>wy</w:t>
            </w:r>
            <w:r w:rsidR="0001454E" w:rsidRPr="00E65D20">
              <w:rPr>
                <w:rFonts w:ascii="Arial" w:hAnsi="Arial" w:cs="Arial"/>
                <w:lang w:eastAsia="pl-PL"/>
              </w:rPr>
              <w:lastRenderedPageBreak/>
              <w:t>dłużeni</w:t>
            </w:r>
            <w:r w:rsidR="0001454E"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301FBEED" w14:textId="77777777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4BF36181" w14:textId="2053276F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 w:rsidRPr="00E65D20">
              <w:rPr>
                <w:rFonts w:ascii="Arial" w:hAnsi="Arial" w:cs="Arial"/>
                <w:lang w:eastAsia="pl-PL"/>
              </w:rPr>
              <w:t xml:space="preserve">jest </w:t>
            </w:r>
            <w:r w:rsidRPr="00E65D20">
              <w:rPr>
                <w:rFonts w:ascii="Arial" w:hAnsi="Arial" w:cs="Arial"/>
                <w:lang w:eastAsia="pl-PL"/>
              </w:rPr>
              <w:br/>
              <w:t>w trakcie realizacji.</w:t>
            </w:r>
          </w:p>
        </w:tc>
        <w:tc>
          <w:tcPr>
            <w:tcW w:w="1417" w:type="dxa"/>
          </w:tcPr>
          <w:p w14:paraId="52F06ACD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2835" w:type="dxa"/>
          </w:tcPr>
          <w:p w14:paraId="6C3E2B9D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88F5CCD" w14:textId="5BC8F466" w:rsidR="009235C0" w:rsidRPr="009235C0" w:rsidRDefault="00933BEC" w:rsidP="009235C0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2445"/>
        <w:gridCol w:w="1417"/>
        <w:gridCol w:w="2835"/>
      </w:tblGrid>
      <w:tr w:rsidR="00C6751B" w:rsidRPr="002B50C0" w14:paraId="7ED4D618" w14:textId="77777777" w:rsidTr="00E65D20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445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E65D20">
        <w:tc>
          <w:tcPr>
            <w:tcW w:w="2937" w:type="dxa"/>
          </w:tcPr>
          <w:p w14:paraId="55F7C5BB" w14:textId="09950855" w:rsidR="003C0FF3" w:rsidRPr="000C371F" w:rsidRDefault="003C0FF3" w:rsidP="006859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 xml:space="preserve">Informacje podatkowe </w:t>
            </w:r>
            <w:r w:rsidR="00736D70">
              <w:rPr>
                <w:rFonts w:ascii="Arial" w:hAnsi="Arial" w:cs="Arial"/>
              </w:rPr>
              <w:br/>
            </w:r>
            <w:r w:rsidRPr="000C371F">
              <w:rPr>
                <w:rFonts w:ascii="Arial" w:hAnsi="Arial" w:cs="Arial"/>
              </w:rPr>
              <w:t>i</w:t>
            </w:r>
            <w:r w:rsidR="00736D70">
              <w:rPr>
                <w:rFonts w:ascii="Arial" w:hAnsi="Arial" w:cs="Arial"/>
              </w:rPr>
              <w:t xml:space="preserve"> </w:t>
            </w:r>
            <w:r w:rsidRPr="000C371F">
              <w:rPr>
                <w:rFonts w:ascii="Arial" w:hAnsi="Arial" w:cs="Arial"/>
              </w:rPr>
              <w:t xml:space="preserve">identyfikacyjne będące </w:t>
            </w:r>
            <w:r w:rsidR="00736D70">
              <w:rPr>
                <w:rFonts w:ascii="Arial" w:hAnsi="Arial" w:cs="Arial"/>
              </w:rPr>
              <w:br/>
            </w:r>
            <w:r w:rsidRPr="000C371F">
              <w:rPr>
                <w:rFonts w:ascii="Arial" w:hAnsi="Arial" w:cs="Arial"/>
              </w:rPr>
              <w:t>w</w:t>
            </w:r>
            <w:r w:rsidR="00736D70">
              <w:rPr>
                <w:rFonts w:ascii="Arial" w:hAnsi="Arial" w:cs="Arial"/>
              </w:rPr>
              <w:t xml:space="preserve"> </w:t>
            </w:r>
            <w:r w:rsidRPr="000C371F">
              <w:rPr>
                <w:rFonts w:ascii="Arial" w:hAnsi="Arial" w:cs="Arial"/>
              </w:rPr>
              <w:t>zasobach KAS:</w:t>
            </w:r>
          </w:p>
          <w:p w14:paraId="1D6983CF" w14:textId="7E5C525F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deklaracje i dokumenty,</w:t>
            </w:r>
          </w:p>
          <w:p w14:paraId="73F24CC0" w14:textId="32CBB45D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stan rozliczeń w</w:t>
            </w:r>
          </w:p>
          <w:p w14:paraId="31775690" w14:textId="162D40F5" w:rsidR="003C0FF3" w:rsidRPr="00443751" w:rsidRDefault="003C0FF3" w:rsidP="00443751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 xml:space="preserve">poszczególnych </w:t>
            </w:r>
            <w:r w:rsidR="00443751">
              <w:rPr>
                <w:rFonts w:ascii="Arial" w:hAnsi="Arial" w:cs="Arial"/>
              </w:rPr>
              <w:br/>
            </w:r>
            <w:r w:rsidRPr="00443751">
              <w:rPr>
                <w:rFonts w:ascii="Arial" w:hAnsi="Arial" w:cs="Arial"/>
              </w:rPr>
              <w:t>podatkach</w:t>
            </w:r>
          </w:p>
          <w:p w14:paraId="371B9070" w14:textId="02A78E21" w:rsidR="003C0FF3" w:rsidRPr="00443751" w:rsidRDefault="003C0FF3" w:rsidP="00443751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 xml:space="preserve">(salda należności </w:t>
            </w:r>
            <w:r w:rsidR="00443751">
              <w:rPr>
                <w:rFonts w:ascii="Arial" w:hAnsi="Arial" w:cs="Arial"/>
              </w:rPr>
              <w:br/>
            </w:r>
            <w:r w:rsidRPr="00443751">
              <w:rPr>
                <w:rFonts w:ascii="Arial" w:hAnsi="Arial" w:cs="Arial"/>
              </w:rPr>
              <w:t>i</w:t>
            </w:r>
            <w:r w:rsidR="00443751">
              <w:rPr>
                <w:rFonts w:ascii="Arial" w:hAnsi="Arial" w:cs="Arial"/>
              </w:rPr>
              <w:t xml:space="preserve"> </w:t>
            </w:r>
            <w:r w:rsidRPr="00443751">
              <w:rPr>
                <w:rFonts w:ascii="Arial" w:hAnsi="Arial" w:cs="Arial"/>
              </w:rPr>
              <w:t>zobowiązań oraz historia</w:t>
            </w:r>
            <w:r w:rsidR="00443751">
              <w:rPr>
                <w:rFonts w:ascii="Arial" w:hAnsi="Arial" w:cs="Arial"/>
              </w:rPr>
              <w:t xml:space="preserve"> </w:t>
            </w:r>
            <w:r w:rsidRPr="00443751">
              <w:rPr>
                <w:rFonts w:ascii="Arial" w:hAnsi="Arial" w:cs="Arial"/>
              </w:rPr>
              <w:t>operacji),</w:t>
            </w:r>
          </w:p>
          <w:p w14:paraId="3780E304" w14:textId="3A5C872D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dane kontaktowe,</w:t>
            </w:r>
          </w:p>
          <w:p w14:paraId="07EA0482" w14:textId="132BC43A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harmonogram ważnych</w:t>
            </w:r>
            <w:r w:rsidR="00443751">
              <w:rPr>
                <w:rFonts w:ascii="Arial" w:hAnsi="Arial" w:cs="Arial"/>
              </w:rPr>
              <w:t xml:space="preserve"> </w:t>
            </w:r>
            <w:r w:rsidRPr="00443751">
              <w:rPr>
                <w:rFonts w:ascii="Arial" w:hAnsi="Arial" w:cs="Arial"/>
              </w:rPr>
              <w:t>wydarzeń,</w:t>
            </w:r>
          </w:p>
          <w:p w14:paraId="37BB9644" w14:textId="00571BBC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rachunki bankowe,</w:t>
            </w:r>
          </w:p>
          <w:p w14:paraId="32807A88" w14:textId="41C0C37A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pełnomocnictwa,</w:t>
            </w:r>
          </w:p>
          <w:p w14:paraId="05E9865B" w14:textId="624A5AA4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zaświadczenia,</w:t>
            </w:r>
          </w:p>
          <w:p w14:paraId="632EE865" w14:textId="4A28B49A" w:rsidR="003C0FF3" w:rsidRPr="00443751" w:rsidRDefault="00C209E7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 xml:space="preserve">informacje o danym podatku: </w:t>
            </w:r>
            <w:r w:rsidR="003C0FF3" w:rsidRPr="00443751">
              <w:rPr>
                <w:rFonts w:ascii="Arial" w:hAnsi="Arial" w:cs="Arial"/>
              </w:rPr>
              <w:t>PIT, CIT, VAT,</w:t>
            </w:r>
          </w:p>
          <w:p w14:paraId="396A720E" w14:textId="1E9A33D1" w:rsidR="003C0FF3" w:rsidRPr="00AF5B99" w:rsidRDefault="003C0FF3" w:rsidP="00AF5B9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obowiązki podatkowe w</w:t>
            </w:r>
            <w:r w:rsidR="00AF5B99">
              <w:rPr>
                <w:rFonts w:ascii="Arial" w:hAnsi="Arial" w:cs="Arial"/>
              </w:rPr>
              <w:t xml:space="preserve"> </w:t>
            </w:r>
            <w:r w:rsidRPr="00AF5B99">
              <w:rPr>
                <w:rFonts w:ascii="Arial" w:hAnsi="Arial" w:cs="Arial"/>
              </w:rPr>
              <w:t>podatkach: PIT, CIT, VAT,</w:t>
            </w:r>
          </w:p>
          <w:p w14:paraId="46265E90" w14:textId="4CEDF8EF" w:rsidR="00C6751B" w:rsidRPr="00443751" w:rsidRDefault="00C209E7" w:rsidP="00443751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43751">
              <w:rPr>
                <w:rFonts w:ascii="Arial" w:hAnsi="Arial" w:cs="Arial"/>
              </w:rPr>
              <w:t>płatności.</w:t>
            </w:r>
          </w:p>
        </w:tc>
        <w:tc>
          <w:tcPr>
            <w:tcW w:w="2445" w:type="dxa"/>
            <w:vAlign w:val="center"/>
          </w:tcPr>
          <w:p w14:paraId="1C07ACC9" w14:textId="483A82A6" w:rsidR="00C6751B" w:rsidRDefault="00C209E7" w:rsidP="00E65D20">
            <w:pPr>
              <w:ind w:left="44"/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B6424D">
              <w:rPr>
                <w:rFonts w:ascii="Arial" w:hAnsi="Arial" w:cs="Arial"/>
                <w:lang w:eastAsia="pl-PL"/>
              </w:rPr>
              <w:t>9</w:t>
            </w:r>
            <w:r w:rsidRPr="000C371F">
              <w:rPr>
                <w:rFonts w:ascii="Arial" w:hAnsi="Arial" w:cs="Arial"/>
                <w:lang w:eastAsia="pl-PL"/>
              </w:rPr>
              <w:t>-2022</w:t>
            </w:r>
          </w:p>
          <w:p w14:paraId="7251E641" w14:textId="77777777" w:rsidR="00E65D20" w:rsidRDefault="00E65D20" w:rsidP="0068592E">
            <w:pPr>
              <w:ind w:left="44"/>
              <w:jc w:val="both"/>
              <w:rPr>
                <w:rFonts w:ascii="Arial" w:hAnsi="Arial" w:cs="Arial"/>
                <w:lang w:eastAsia="pl-PL"/>
              </w:rPr>
            </w:pPr>
          </w:p>
          <w:p w14:paraId="67B7C1AD" w14:textId="42795AEB" w:rsidR="00E65D20" w:rsidRPr="00E65D20" w:rsidRDefault="0001454E" w:rsidP="00E65D20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Planowany termin wdrożenia</w:t>
            </w:r>
            <w:r w:rsidR="00E65D20">
              <w:rPr>
                <w:rFonts w:ascii="Arial" w:hAnsi="Arial" w:cs="Arial"/>
                <w:lang w:eastAsia="pl-PL"/>
              </w:rPr>
              <w:t xml:space="preserve"> wydłużony proporcjonalnie o 90 dni w związku </w:t>
            </w:r>
            <w:r>
              <w:rPr>
                <w:rFonts w:ascii="Arial" w:hAnsi="Arial" w:cs="Arial"/>
                <w:lang w:eastAsia="pl-PL"/>
              </w:rPr>
              <w:t xml:space="preserve">z </w:t>
            </w:r>
            <w:r w:rsidRPr="00E65D20">
              <w:rPr>
                <w:rFonts w:ascii="Arial" w:hAnsi="Arial" w:cs="Arial"/>
                <w:lang w:eastAsia="pl-PL"/>
              </w:rPr>
              <w:t>wydłużeni</w:t>
            </w:r>
            <w:r>
              <w:rPr>
                <w:rFonts w:ascii="Arial" w:hAnsi="Arial" w:cs="Arial"/>
                <w:lang w:eastAsia="pl-PL"/>
              </w:rPr>
              <w:t>em</w:t>
            </w:r>
            <w:r w:rsidR="00E65D20"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0F8E00FD" w14:textId="77777777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Proces aneksowania Porozumienia </w:t>
            </w:r>
          </w:p>
          <w:p w14:paraId="55C8960B" w14:textId="77777777" w:rsidR="00E65D20" w:rsidRPr="00E65D20" w:rsidRDefault="00E65D20" w:rsidP="00E65D20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 w:rsidRPr="00E65D20">
              <w:rPr>
                <w:rFonts w:ascii="Arial" w:hAnsi="Arial" w:cs="Arial"/>
                <w:lang w:eastAsia="pl-PL"/>
              </w:rPr>
              <w:t xml:space="preserve">jest </w:t>
            </w:r>
            <w:r w:rsidRPr="00E65D20">
              <w:rPr>
                <w:rFonts w:ascii="Arial" w:hAnsi="Arial" w:cs="Arial"/>
                <w:lang w:eastAsia="pl-PL"/>
              </w:rPr>
              <w:br/>
              <w:t>w trakcie realizacji.</w:t>
            </w:r>
          </w:p>
          <w:p w14:paraId="3CB4308F" w14:textId="77777777" w:rsidR="00E65D20" w:rsidRPr="00E65D20" w:rsidRDefault="00E65D20" w:rsidP="0068592E">
            <w:pPr>
              <w:ind w:left="44"/>
              <w:jc w:val="both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14:paraId="6D7C5935" w14:textId="28AE496F" w:rsidR="00535E1A" w:rsidRDefault="00535E1A" w:rsidP="0068592E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807484" w14:textId="77777777" w:rsidR="00535E1A" w:rsidRPr="00535E1A" w:rsidRDefault="00535E1A" w:rsidP="00535E1A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43F447" w14:textId="1B4EFEBF" w:rsidR="00535E1A" w:rsidRDefault="00B6424D" w:rsidP="00535E1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2D4D0ABA" w14:textId="7FA156D6" w:rsidR="00535E1A" w:rsidRDefault="00535E1A" w:rsidP="00535E1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8D44B4" w14:textId="77777777" w:rsidR="00C6751B" w:rsidRPr="00535E1A" w:rsidRDefault="00C6751B" w:rsidP="00535E1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</w:tcPr>
          <w:p w14:paraId="56773D50" w14:textId="545387D8" w:rsidR="00C6751B" w:rsidRPr="000C371F" w:rsidRDefault="00C6751B" w:rsidP="0068592E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835" w:type="dxa"/>
          </w:tcPr>
          <w:p w14:paraId="37781807" w14:textId="088AEA84" w:rsidR="00C6751B" w:rsidRPr="000C371F" w:rsidRDefault="00C6751B" w:rsidP="0068592E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E060DFD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09E7" w:rsidRPr="002B50C0" w14:paraId="1B054DCA" w14:textId="77777777" w:rsidTr="00AF5B99">
        <w:trPr>
          <w:trHeight w:val="4815"/>
        </w:trPr>
        <w:tc>
          <w:tcPr>
            <w:tcW w:w="2547" w:type="dxa"/>
            <w:vAlign w:val="center"/>
          </w:tcPr>
          <w:p w14:paraId="20108D36" w14:textId="01A297C9" w:rsidR="00C209E7" w:rsidRPr="00280006" w:rsidRDefault="00AF5B99" w:rsidP="00AF5B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Hub e-Urząd </w:t>
            </w:r>
            <w:r w:rsidR="00C209E7" w:rsidRPr="00280006">
              <w:rPr>
                <w:rFonts w:ascii="Arial" w:hAnsi="Arial" w:cs="Arial"/>
              </w:rPr>
              <w:t>baza zagregowanych danych podatkowych z różnych systemów/rejestrów umożliwiająca ich udostępnienie na podstawie</w:t>
            </w:r>
          </w:p>
          <w:p w14:paraId="32CDEBF6" w14:textId="36060EF6" w:rsidR="00C209E7" w:rsidRPr="00280006" w:rsidRDefault="00C209E7" w:rsidP="00AF5B99">
            <w:pPr>
              <w:jc w:val="both"/>
              <w:rPr>
                <w:rFonts w:ascii="Arial" w:hAnsi="Arial" w:cs="Arial"/>
              </w:rPr>
            </w:pPr>
            <w:r w:rsidRPr="00280006">
              <w:rPr>
                <w:rFonts w:ascii="Arial" w:hAnsi="Arial" w:cs="Arial"/>
              </w:rPr>
              <w:t>budowanych interfejsów.</w:t>
            </w:r>
          </w:p>
        </w:tc>
        <w:tc>
          <w:tcPr>
            <w:tcW w:w="1701" w:type="dxa"/>
            <w:vAlign w:val="center"/>
          </w:tcPr>
          <w:p w14:paraId="20E21A54" w14:textId="54D9080C" w:rsidR="00C209E7" w:rsidRPr="00280006" w:rsidRDefault="00EA7583" w:rsidP="00EA7583">
            <w:pPr>
              <w:jc w:val="center"/>
              <w:rPr>
                <w:rFonts w:ascii="Arial" w:hAnsi="Arial" w:cs="Arial"/>
                <w:lang w:eastAsia="pl-PL"/>
              </w:rPr>
            </w:pPr>
            <w:r w:rsidRPr="00620F2C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7</w:t>
            </w:r>
            <w:r w:rsidR="00B8526C" w:rsidRPr="00620F2C">
              <w:rPr>
                <w:rFonts w:ascii="Arial" w:hAnsi="Arial" w:cs="Arial"/>
                <w:lang w:eastAsia="pl-PL"/>
              </w:rPr>
              <w:t>-2020</w:t>
            </w:r>
          </w:p>
        </w:tc>
        <w:tc>
          <w:tcPr>
            <w:tcW w:w="1843" w:type="dxa"/>
            <w:vAlign w:val="center"/>
          </w:tcPr>
          <w:p w14:paraId="1D18D9D1" w14:textId="059CE248" w:rsidR="00C209E7" w:rsidRPr="00280006" w:rsidRDefault="00A3206C" w:rsidP="00B8526C">
            <w:pPr>
              <w:jc w:val="center"/>
              <w:rPr>
                <w:rFonts w:ascii="Arial" w:hAnsi="Arial" w:cs="Arial"/>
                <w:lang w:eastAsia="pl-PL"/>
              </w:rPr>
            </w:pPr>
            <w:r w:rsidRPr="00620F2C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7</w:t>
            </w:r>
            <w:r w:rsidRPr="00620F2C">
              <w:rPr>
                <w:rFonts w:ascii="Arial" w:hAnsi="Arial" w:cs="Arial"/>
                <w:lang w:eastAsia="pl-PL"/>
              </w:rPr>
              <w:t>-2020</w:t>
            </w:r>
          </w:p>
        </w:tc>
        <w:tc>
          <w:tcPr>
            <w:tcW w:w="3543" w:type="dxa"/>
          </w:tcPr>
          <w:p w14:paraId="51710A2F" w14:textId="77777777" w:rsidR="00C209E7" w:rsidRPr="00280006" w:rsidRDefault="00C209E7" w:rsidP="00A95CD0">
            <w:pPr>
              <w:rPr>
                <w:rFonts w:ascii="Arial" w:hAnsi="Arial" w:cs="Arial"/>
                <w:color w:val="0070C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15"/>
              <w:gridCol w:w="1083"/>
              <w:gridCol w:w="1119"/>
            </w:tblGrid>
            <w:tr w:rsidR="007869E1" w:rsidRPr="00280006" w14:paraId="74BDDB3F" w14:textId="77777777" w:rsidTr="00FA01A5">
              <w:tc>
                <w:tcPr>
                  <w:tcW w:w="1716" w:type="dxa"/>
                  <w:hideMark/>
                </w:tcPr>
                <w:p w14:paraId="2FB45018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Poltax PLUS</w:t>
                  </w:r>
                </w:p>
              </w:tc>
              <w:tc>
                <w:tcPr>
                  <w:tcW w:w="2831" w:type="dxa"/>
                  <w:hideMark/>
                </w:tcPr>
                <w:p w14:paraId="33716A82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</w:t>
                  </w:r>
                </w:p>
              </w:tc>
              <w:tc>
                <w:tcPr>
                  <w:tcW w:w="4515" w:type="dxa"/>
                  <w:hideMark/>
                </w:tcPr>
                <w:p w14:paraId="2C163AF8" w14:textId="1058861D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210FC323" w14:textId="4D7F9B04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4D8970AB" w14:textId="77777777" w:rsidTr="00FA01A5">
              <w:tc>
                <w:tcPr>
                  <w:tcW w:w="1716" w:type="dxa"/>
                  <w:hideMark/>
                </w:tcPr>
                <w:p w14:paraId="3290EF4E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CRP KEP</w:t>
                  </w:r>
                </w:p>
              </w:tc>
              <w:tc>
                <w:tcPr>
                  <w:tcW w:w="2831" w:type="dxa"/>
                  <w:hideMark/>
                </w:tcPr>
                <w:p w14:paraId="7D396111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Rejestr publiczny </w:t>
                  </w:r>
                </w:p>
              </w:tc>
              <w:tc>
                <w:tcPr>
                  <w:tcW w:w="4515" w:type="dxa"/>
                  <w:hideMark/>
                </w:tcPr>
                <w:p w14:paraId="599B9199" w14:textId="782485BB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1D4DD24C" w14:textId="336ADA0C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53FB6869" w14:textId="77777777" w:rsidTr="00FA01A5">
              <w:tc>
                <w:tcPr>
                  <w:tcW w:w="1716" w:type="dxa"/>
                  <w:hideMark/>
                </w:tcPr>
                <w:p w14:paraId="2CB43FC4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proofErr w:type="spellStart"/>
                  <w:r w:rsidRPr="00280006">
                    <w:rPr>
                      <w:rFonts w:ascii="Arial" w:hAnsi="Arial" w:cs="Arial"/>
                      <w:b/>
                      <w:bCs/>
                    </w:rPr>
                    <w:t>EgaPoltax</w:t>
                  </w:r>
                  <w:proofErr w:type="spellEnd"/>
                </w:p>
              </w:tc>
              <w:tc>
                <w:tcPr>
                  <w:tcW w:w="2831" w:type="dxa"/>
                  <w:hideMark/>
                </w:tcPr>
                <w:p w14:paraId="19FF0E68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</w:t>
                  </w:r>
                </w:p>
              </w:tc>
              <w:tc>
                <w:tcPr>
                  <w:tcW w:w="4515" w:type="dxa"/>
                  <w:hideMark/>
                </w:tcPr>
                <w:p w14:paraId="499258D5" w14:textId="27DE74CD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68D87B34" w14:textId="253BBFEC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="0041603D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517EF914" w14:textId="77777777" w:rsidTr="00FA01A5">
              <w:tc>
                <w:tcPr>
                  <w:tcW w:w="1716" w:type="dxa"/>
                  <w:hideMark/>
                </w:tcPr>
                <w:p w14:paraId="6EE15AE9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CRPO</w:t>
                  </w:r>
                </w:p>
              </w:tc>
              <w:tc>
                <w:tcPr>
                  <w:tcW w:w="2831" w:type="dxa"/>
                  <w:hideMark/>
                </w:tcPr>
                <w:p w14:paraId="56698385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Rejestr publiczny</w:t>
                  </w:r>
                </w:p>
              </w:tc>
              <w:tc>
                <w:tcPr>
                  <w:tcW w:w="4515" w:type="dxa"/>
                  <w:hideMark/>
                </w:tcPr>
                <w:p w14:paraId="50309460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Wykorzystanie danych </w:t>
                  </w:r>
                  <w:r w:rsidRPr="00280006">
                    <w:rPr>
                      <w:rFonts w:ascii="Arial" w:hAnsi="Arial" w:cs="Arial"/>
                    </w:rPr>
                    <w:lastRenderedPageBreak/>
                    <w:t>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28E76E4B" w14:textId="7C5DEF57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1B513824" w14:textId="77777777" w:rsidTr="00FA01A5">
              <w:tc>
                <w:tcPr>
                  <w:tcW w:w="1716" w:type="dxa"/>
                  <w:hideMark/>
                </w:tcPr>
                <w:p w14:paraId="0F265933" w14:textId="72B91671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lastRenderedPageBreak/>
                    <w:t>KMDOR</w:t>
                  </w:r>
                </w:p>
              </w:tc>
              <w:tc>
                <w:tcPr>
                  <w:tcW w:w="2831" w:type="dxa"/>
                  <w:hideMark/>
                </w:tcPr>
                <w:p w14:paraId="4D38A057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 – kanał masowy dla organów rentowych do przekazywania informacji jako płatnik PIT</w:t>
                  </w:r>
                </w:p>
              </w:tc>
              <w:tc>
                <w:tcPr>
                  <w:tcW w:w="4515" w:type="dxa"/>
                  <w:hideMark/>
                </w:tcPr>
                <w:p w14:paraId="05502099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106C06E5" w14:textId="3AB3CAE7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2FBEE33E" w14:textId="77777777" w:rsidTr="00FA01A5">
              <w:tc>
                <w:tcPr>
                  <w:tcW w:w="1716" w:type="dxa"/>
                  <w:hideMark/>
                </w:tcPr>
                <w:p w14:paraId="15E3725B" w14:textId="6DFF3E5C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Mandaty</w:t>
                  </w:r>
                </w:p>
              </w:tc>
              <w:tc>
                <w:tcPr>
                  <w:tcW w:w="2831" w:type="dxa"/>
                  <w:hideMark/>
                </w:tcPr>
                <w:p w14:paraId="51A6C627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</w:t>
                  </w:r>
                </w:p>
              </w:tc>
              <w:tc>
                <w:tcPr>
                  <w:tcW w:w="4515" w:type="dxa"/>
                  <w:hideMark/>
                </w:tcPr>
                <w:p w14:paraId="15F03BA6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060CAFBF" w14:textId="1E7BD02B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63CC7148" w14:textId="77777777" w:rsidTr="00FA01A5">
              <w:tc>
                <w:tcPr>
                  <w:tcW w:w="1716" w:type="dxa"/>
                  <w:hideMark/>
                </w:tcPr>
                <w:p w14:paraId="4920857C" w14:textId="3C2CFB23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SSP</w:t>
                  </w:r>
                </w:p>
              </w:tc>
              <w:tc>
                <w:tcPr>
                  <w:tcW w:w="2831" w:type="dxa"/>
                  <w:hideMark/>
                </w:tcPr>
                <w:p w14:paraId="7FADB637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e-Podatki - Scentralizowany System Poboru </w:t>
                  </w:r>
                  <w:r w:rsidRPr="00280006">
                    <w:rPr>
                      <w:rFonts w:ascii="Arial" w:hAnsi="Arial" w:cs="Arial"/>
                    </w:rPr>
                    <w:lastRenderedPageBreak/>
                    <w:t>– system KAS</w:t>
                  </w:r>
                </w:p>
              </w:tc>
              <w:tc>
                <w:tcPr>
                  <w:tcW w:w="4515" w:type="dxa"/>
                  <w:hideMark/>
                </w:tcPr>
                <w:p w14:paraId="2A5196FB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lastRenderedPageBreak/>
                    <w:t xml:space="preserve">System KAS dot. podatków PCC, SD, KP – dane </w:t>
                  </w:r>
                  <w:r w:rsidRPr="00280006">
                    <w:rPr>
                      <w:rFonts w:ascii="Arial" w:hAnsi="Arial" w:cs="Arial"/>
                    </w:rPr>
                    <w:lastRenderedPageBreak/>
                    <w:t>wykorzystywane dla potrzeb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463469D2" w14:textId="0EEDC9B5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65CE38DB" w14:textId="77777777" w:rsidTr="00FA01A5">
              <w:tc>
                <w:tcPr>
                  <w:tcW w:w="1716" w:type="dxa"/>
                  <w:hideMark/>
                </w:tcPr>
                <w:p w14:paraId="3522C8C0" w14:textId="1719D568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lastRenderedPageBreak/>
                    <w:t>JPK, JPK Repozytorium</w:t>
                  </w:r>
                </w:p>
              </w:tc>
              <w:tc>
                <w:tcPr>
                  <w:tcW w:w="2831" w:type="dxa"/>
                  <w:hideMark/>
                </w:tcPr>
                <w:p w14:paraId="127C2F51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System KAS </w:t>
                  </w:r>
                </w:p>
              </w:tc>
              <w:tc>
                <w:tcPr>
                  <w:tcW w:w="4515" w:type="dxa"/>
                  <w:hideMark/>
                </w:tcPr>
                <w:p w14:paraId="20CBA394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61BD3BD8" w14:textId="0919E443" w:rsidR="0041603D" w:rsidRPr="0041603D" w:rsidRDefault="001C493C" w:rsidP="0041603D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="0041603D">
                    <w:rPr>
                      <w:rFonts w:ascii="Arial" w:hAnsi="Arial" w:cs="Arial"/>
                    </w:rPr>
                    <w:t>.</w:t>
                  </w:r>
                </w:p>
                <w:p w14:paraId="41168E27" w14:textId="535FCE30" w:rsidR="001C493C" w:rsidRDefault="001C493C" w:rsidP="007869E1">
                  <w:pPr>
                    <w:rPr>
                      <w:rFonts w:ascii="Arial" w:hAnsi="Arial" w:cs="Arial"/>
                    </w:rPr>
                  </w:pPr>
                </w:p>
                <w:p w14:paraId="4E552E75" w14:textId="77777777" w:rsidR="0041603D" w:rsidRDefault="0041603D" w:rsidP="007869E1">
                  <w:pPr>
                    <w:rPr>
                      <w:rFonts w:ascii="Arial" w:hAnsi="Arial" w:cs="Arial"/>
                    </w:rPr>
                  </w:pPr>
                </w:p>
                <w:p w14:paraId="412FE76E" w14:textId="10698AAF" w:rsidR="0041603D" w:rsidRPr="00280006" w:rsidRDefault="0041603D" w:rsidP="007869E1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4760120A" w14:textId="77777777" w:rsidR="007869E1" w:rsidRPr="00280006" w:rsidRDefault="007869E1" w:rsidP="007869E1">
            <w:pPr>
              <w:rPr>
                <w:rFonts w:ascii="Arial" w:hAnsi="Arial" w:cs="Arial"/>
                <w:color w:val="0070C0"/>
              </w:rPr>
            </w:pPr>
          </w:p>
          <w:p w14:paraId="5D68DD79" w14:textId="77777777" w:rsidR="007869E1" w:rsidRPr="00280006" w:rsidRDefault="007869E1" w:rsidP="007869E1">
            <w:pPr>
              <w:rPr>
                <w:rFonts w:ascii="Arial" w:hAnsi="Arial" w:cs="Arial"/>
                <w:color w:val="0070C0"/>
              </w:rPr>
            </w:pPr>
          </w:p>
        </w:tc>
      </w:tr>
      <w:tr w:rsidR="00C209E7" w:rsidRPr="002B50C0" w14:paraId="4955E569" w14:textId="77777777" w:rsidTr="00AF5B99">
        <w:tc>
          <w:tcPr>
            <w:tcW w:w="2547" w:type="dxa"/>
            <w:vAlign w:val="center"/>
          </w:tcPr>
          <w:p w14:paraId="3E59D2A3" w14:textId="007A4136" w:rsidR="00AF5B99" w:rsidRDefault="00C209E7" w:rsidP="00AF5B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80006">
              <w:rPr>
                <w:rFonts w:ascii="Arial" w:hAnsi="Arial" w:cs="Arial"/>
              </w:rPr>
              <w:lastRenderedPageBreak/>
              <w:t xml:space="preserve">Portal, w tym aplikacja mobilna e-Urząd </w:t>
            </w:r>
            <w:r w:rsidRPr="00280006">
              <w:rPr>
                <w:rFonts w:ascii="Arial" w:hAnsi="Arial" w:cs="Arial"/>
              </w:rPr>
              <w:br/>
              <w:t xml:space="preserve">i aplikacja webowa </w:t>
            </w:r>
            <w:r w:rsidRPr="00280006">
              <w:rPr>
                <w:rFonts w:ascii="Arial" w:hAnsi="Arial" w:cs="Arial"/>
              </w:rPr>
              <w:br/>
              <w:t xml:space="preserve">e-Urząd skupiająca </w:t>
            </w:r>
            <w:r w:rsidRPr="00280006">
              <w:rPr>
                <w:rFonts w:ascii="Arial" w:hAnsi="Arial" w:cs="Arial"/>
              </w:rPr>
              <w:br/>
              <w:t xml:space="preserve">5 e-usług (podatnik, płatnik,  pełnomocnik, komornik, notariusz) </w:t>
            </w:r>
            <w:r w:rsidRPr="00280006">
              <w:rPr>
                <w:rFonts w:ascii="Arial" w:hAnsi="Arial" w:cs="Arial"/>
              </w:rPr>
              <w:br/>
              <w:t>i innych e-usług MF (jedno SSO).</w:t>
            </w:r>
          </w:p>
          <w:p w14:paraId="6D246E89" w14:textId="29B16745" w:rsidR="00AF5B99" w:rsidRDefault="00AF5B99" w:rsidP="00AF5B99">
            <w:pPr>
              <w:rPr>
                <w:rFonts w:ascii="Arial" w:hAnsi="Arial" w:cs="Arial"/>
              </w:rPr>
            </w:pPr>
          </w:p>
          <w:p w14:paraId="15D39DDB" w14:textId="77777777" w:rsidR="00C209E7" w:rsidRPr="00AF5B99" w:rsidRDefault="00C209E7" w:rsidP="00AF5B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97016E1" w14:textId="1BBC0AE3" w:rsidR="00C209E7" w:rsidRPr="00280006" w:rsidRDefault="00C209E7" w:rsidP="00B8526C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80006">
              <w:rPr>
                <w:rFonts w:ascii="Arial" w:hAnsi="Arial" w:cs="Arial"/>
                <w:lang w:eastAsia="pl-PL"/>
              </w:rPr>
              <w:t>0</w:t>
            </w:r>
            <w:r w:rsidR="00A3206C">
              <w:rPr>
                <w:rFonts w:ascii="Arial" w:hAnsi="Arial" w:cs="Arial"/>
                <w:lang w:eastAsia="pl-PL"/>
              </w:rPr>
              <w:t>9</w:t>
            </w:r>
            <w:r w:rsidRPr="00280006">
              <w:rPr>
                <w:rFonts w:ascii="Arial" w:hAnsi="Arial" w:cs="Arial"/>
                <w:lang w:eastAsia="pl-PL"/>
              </w:rPr>
              <w:t>-2022</w:t>
            </w:r>
          </w:p>
          <w:p w14:paraId="283461F2" w14:textId="77777777" w:rsidR="00C209E7" w:rsidRDefault="00C209E7" w:rsidP="00B8526C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41FEB8DE" w14:textId="77777777" w:rsidR="00A3206C" w:rsidRPr="00E65D20" w:rsidRDefault="00A3206C" w:rsidP="00A3206C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Planowany termin wdrożenia wydłużony proporcjonalnie o 90 dni w związku z </w:t>
            </w:r>
            <w:r w:rsidRPr="00E65D20">
              <w:rPr>
                <w:rFonts w:ascii="Arial" w:hAnsi="Arial" w:cs="Arial"/>
                <w:lang w:eastAsia="pl-PL"/>
              </w:rPr>
              <w:t>wydłużeni</w:t>
            </w:r>
            <w:r>
              <w:rPr>
                <w:rFonts w:ascii="Arial" w:hAnsi="Arial" w:cs="Arial"/>
                <w:lang w:eastAsia="pl-PL"/>
              </w:rPr>
              <w:t>em</w:t>
            </w:r>
            <w:r w:rsidRPr="00E65D20">
              <w:rPr>
                <w:rFonts w:ascii="Arial" w:hAnsi="Arial" w:cs="Arial"/>
                <w:lang w:eastAsia="pl-PL"/>
              </w:rPr>
              <w:t xml:space="preserve"> terminu realizacji projektu e-Urząd </w:t>
            </w:r>
          </w:p>
          <w:p w14:paraId="6406EB52" w14:textId="77777777" w:rsidR="00A3206C" w:rsidRPr="00E65D20" w:rsidRDefault="00A3206C" w:rsidP="00A3206C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90 dni z mocy prawa. </w:t>
            </w:r>
            <w:r w:rsidRPr="00E65D20">
              <w:rPr>
                <w:rFonts w:ascii="Arial" w:hAnsi="Arial" w:cs="Arial"/>
                <w:lang w:eastAsia="pl-PL"/>
              </w:rPr>
              <w:lastRenderedPageBreak/>
              <w:t xml:space="preserve">Proces aneksowania Porozumienia </w:t>
            </w:r>
          </w:p>
          <w:p w14:paraId="16F292B5" w14:textId="32464457" w:rsidR="00A3206C" w:rsidRPr="00280006" w:rsidRDefault="00A3206C" w:rsidP="00A3206C">
            <w:pPr>
              <w:jc w:val="center"/>
              <w:rPr>
                <w:rFonts w:ascii="Arial" w:hAnsi="Arial" w:cs="Arial"/>
                <w:lang w:eastAsia="pl-PL"/>
              </w:rPr>
            </w:pPr>
            <w:r w:rsidRPr="00E65D20">
              <w:rPr>
                <w:rFonts w:ascii="Arial" w:hAnsi="Arial" w:cs="Arial"/>
                <w:lang w:eastAsia="pl-PL"/>
              </w:rPr>
              <w:t xml:space="preserve">o dofinansowanie, w tym </w:t>
            </w:r>
            <w:r>
              <w:rPr>
                <w:rFonts w:ascii="Arial" w:hAnsi="Arial" w:cs="Arial"/>
                <w:lang w:eastAsia="pl-PL"/>
              </w:rPr>
              <w:t xml:space="preserve">dokumentacji projektowej we wskazanym zakresie </w:t>
            </w:r>
            <w:r w:rsidRPr="00E65D20">
              <w:rPr>
                <w:rFonts w:ascii="Arial" w:hAnsi="Arial" w:cs="Arial"/>
                <w:lang w:eastAsia="pl-PL"/>
              </w:rPr>
              <w:t xml:space="preserve">jest </w:t>
            </w:r>
            <w:r w:rsidRPr="00E65D20">
              <w:rPr>
                <w:rFonts w:ascii="Arial" w:hAnsi="Arial" w:cs="Arial"/>
                <w:lang w:eastAsia="pl-PL"/>
              </w:rPr>
              <w:br/>
              <w:t>w trakcie realizacji</w:t>
            </w:r>
            <w:r w:rsidR="00CD2947">
              <w:rPr>
                <w:rFonts w:ascii="Arial" w:hAnsi="Arial" w:cs="Arial"/>
                <w:lang w:eastAsia="pl-PL"/>
              </w:rPr>
              <w:t>.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14:paraId="72F2D4E9" w14:textId="77777777" w:rsidR="00C209E7" w:rsidRPr="00280006" w:rsidRDefault="00C209E7" w:rsidP="00D251B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1B465EFE" w14:textId="77777777" w:rsidR="00C209E7" w:rsidRDefault="00C209E7" w:rsidP="00D251B0">
            <w:pPr>
              <w:jc w:val="both"/>
              <w:rPr>
                <w:rFonts w:ascii="Arial" w:hAnsi="Arial" w:cs="Arial"/>
                <w:color w:val="0070C0"/>
              </w:rPr>
            </w:pPr>
          </w:p>
          <w:p w14:paraId="0BFD8E51" w14:textId="66AF09AC" w:rsidR="00D251B0" w:rsidRPr="00D251B0" w:rsidRDefault="00D251B0" w:rsidP="00D251B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Usługa Twój E-PIT</w:t>
            </w:r>
            <w:r w:rsidRPr="00D251B0">
              <w:rPr>
                <w:rFonts w:ascii="Arial" w:hAnsi="Arial" w:cs="Arial"/>
              </w:rPr>
              <w:t xml:space="preserve"> - będzie </w:t>
            </w:r>
            <w:r>
              <w:rPr>
                <w:rFonts w:ascii="Arial" w:hAnsi="Arial" w:cs="Arial"/>
              </w:rPr>
              <w:br/>
            </w:r>
            <w:r w:rsidRPr="00D251B0">
              <w:rPr>
                <w:rFonts w:ascii="Arial" w:hAnsi="Arial" w:cs="Arial"/>
              </w:rPr>
              <w:t>e-usługą e-Urzędu, do której dostęp będzie możliwy za pośrednictwem SSO.</w:t>
            </w:r>
          </w:p>
          <w:p w14:paraId="7568E984" w14:textId="77777777" w:rsidR="00D251B0" w:rsidRDefault="00D251B0" w:rsidP="00D251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D251B0">
              <w:rPr>
                <w:rFonts w:ascii="Arial" w:hAnsi="Arial" w:cs="Arial"/>
              </w:rPr>
              <w:t xml:space="preserve">Aktualny status: modelowanie 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  <w:t xml:space="preserve">      </w:t>
            </w:r>
            <w:r w:rsidRPr="0018665A">
              <w:rPr>
                <w:rFonts w:ascii="Arial" w:hAnsi="Arial" w:cs="Arial"/>
              </w:rPr>
              <w:t>biznesowe.</w:t>
            </w:r>
          </w:p>
          <w:p w14:paraId="54D36AFB" w14:textId="6231D5F7" w:rsidR="00D251B0" w:rsidRPr="00D251B0" w:rsidRDefault="00D251B0" w:rsidP="00D251B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 </w:t>
            </w:r>
            <w:r w:rsidRPr="00042057">
              <w:rPr>
                <w:rFonts w:ascii="Arial" w:hAnsi="Arial" w:cs="Arial"/>
                <w:b/>
              </w:rPr>
              <w:t>Portal Podatkowy</w:t>
            </w:r>
            <w:r>
              <w:rPr>
                <w:rFonts w:ascii="Arial" w:hAnsi="Arial" w:cs="Arial"/>
              </w:rPr>
              <w:t xml:space="preserve"> (Konto Podatnika), </w:t>
            </w:r>
            <w:r w:rsidRPr="00D251B0">
              <w:rPr>
                <w:rFonts w:ascii="Arial" w:hAnsi="Arial" w:cs="Arial"/>
              </w:rPr>
              <w:t>integracja poprzez jednolity SSO</w:t>
            </w:r>
            <w:r>
              <w:rPr>
                <w:rFonts w:ascii="Arial" w:hAnsi="Arial" w:cs="Arial"/>
              </w:rPr>
              <w:t xml:space="preserve"> i </w:t>
            </w:r>
            <w:r w:rsidR="00711C0E" w:rsidRPr="00711C0E">
              <w:rPr>
                <w:rFonts w:ascii="Arial" w:hAnsi="Arial" w:cs="Arial"/>
              </w:rPr>
              <w:t xml:space="preserve">udostępnienie danych dot. </w:t>
            </w:r>
            <w:r w:rsidR="00711C0E">
              <w:rPr>
                <w:rFonts w:ascii="Arial" w:hAnsi="Arial" w:cs="Arial"/>
              </w:rPr>
              <w:t xml:space="preserve">podatków </w:t>
            </w:r>
            <w:r w:rsidR="00711C0E" w:rsidRPr="00711C0E">
              <w:rPr>
                <w:rFonts w:ascii="Arial" w:hAnsi="Arial" w:cs="Arial"/>
              </w:rPr>
              <w:t>PCC, SD, KP</w:t>
            </w:r>
            <w:r w:rsidR="00711C0E">
              <w:rPr>
                <w:rFonts w:ascii="Arial" w:hAnsi="Arial" w:cs="Arial"/>
              </w:rPr>
              <w:t>.</w:t>
            </w:r>
          </w:p>
          <w:p w14:paraId="3C38D5CD" w14:textId="77777777" w:rsidR="00711C0E" w:rsidRDefault="00711C0E" w:rsidP="00711C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D251B0">
              <w:rPr>
                <w:rFonts w:ascii="Arial" w:hAnsi="Arial" w:cs="Arial"/>
              </w:rPr>
              <w:t xml:space="preserve">Aktualny status: modelowanie 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  <w:t xml:space="preserve">      </w:t>
            </w:r>
            <w:r w:rsidRPr="00D251B0">
              <w:rPr>
                <w:rFonts w:ascii="Arial" w:hAnsi="Arial" w:cs="Arial"/>
              </w:rPr>
              <w:t>biznesowe.</w:t>
            </w:r>
          </w:p>
          <w:p w14:paraId="52AB61E6" w14:textId="0AB36242" w:rsidR="009700F9" w:rsidRDefault="009700F9" w:rsidP="00A95CD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lastRenderedPageBreak/>
              <w:t>PUESC</w:t>
            </w:r>
            <w:r w:rsidRPr="009700F9">
              <w:rPr>
                <w:rFonts w:ascii="Arial" w:hAnsi="Arial" w:cs="Arial"/>
              </w:rPr>
              <w:t xml:space="preserve">, będzie e-usługą </w:t>
            </w:r>
            <w:r w:rsidR="00677D96">
              <w:rPr>
                <w:rFonts w:ascii="Arial" w:hAnsi="Arial" w:cs="Arial"/>
              </w:rPr>
              <w:br/>
            </w:r>
            <w:r w:rsidRPr="009700F9">
              <w:rPr>
                <w:rFonts w:ascii="Arial" w:hAnsi="Arial" w:cs="Arial"/>
              </w:rPr>
              <w:t xml:space="preserve">e-Urzędu, </w:t>
            </w:r>
            <w:r w:rsidR="00677D96">
              <w:rPr>
                <w:rFonts w:ascii="Arial" w:hAnsi="Arial" w:cs="Arial"/>
              </w:rPr>
              <w:t xml:space="preserve"> </w:t>
            </w:r>
            <w:r w:rsidRPr="009700F9">
              <w:rPr>
                <w:rFonts w:ascii="Arial" w:hAnsi="Arial" w:cs="Arial"/>
              </w:rPr>
              <w:t>do której dostęp będzie możliwy za pośrednictwem e-Urzędu (SSO)</w:t>
            </w:r>
            <w:r>
              <w:rPr>
                <w:rFonts w:ascii="Arial" w:hAnsi="Arial" w:cs="Arial"/>
              </w:rPr>
              <w:t xml:space="preserve"> - </w:t>
            </w:r>
            <w:r w:rsidRPr="009700F9">
              <w:rPr>
                <w:rFonts w:ascii="Arial" w:hAnsi="Arial" w:cs="Arial"/>
              </w:rPr>
              <w:t>integracja poprzez jednolity SSO</w:t>
            </w:r>
            <w:r>
              <w:rPr>
                <w:rFonts w:ascii="Arial" w:hAnsi="Arial" w:cs="Arial"/>
              </w:rPr>
              <w:t>.</w:t>
            </w:r>
          </w:p>
          <w:p w14:paraId="574C1FD4" w14:textId="5BC36398" w:rsidR="009700F9" w:rsidRDefault="009700F9" w:rsidP="009700F9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  <w:r w:rsidRPr="00D251B0">
              <w:rPr>
                <w:rFonts w:ascii="Arial" w:hAnsi="Arial" w:cs="Arial"/>
              </w:rPr>
              <w:t xml:space="preserve">Aktualny status: modelowanie 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</w:r>
            <w:r w:rsidRPr="00D251B0">
              <w:rPr>
                <w:rFonts w:ascii="Arial" w:hAnsi="Arial" w:cs="Arial"/>
              </w:rPr>
              <w:t>biznesowe.</w:t>
            </w:r>
          </w:p>
          <w:p w14:paraId="74BA8F2D" w14:textId="1E4FB171" w:rsidR="009700F9" w:rsidRPr="009700F9" w:rsidRDefault="00FE716C" w:rsidP="009700F9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UBD</w:t>
            </w:r>
            <w:r>
              <w:rPr>
                <w:rFonts w:ascii="Arial" w:hAnsi="Arial" w:cs="Arial"/>
              </w:rPr>
              <w:t xml:space="preserve"> (Uniwersalna Bramka Dokumentów)</w:t>
            </w:r>
            <w:r w:rsidR="00AC2A5A">
              <w:rPr>
                <w:rFonts w:ascii="Arial" w:hAnsi="Arial" w:cs="Arial"/>
              </w:rPr>
              <w:t>, r</w:t>
            </w:r>
            <w:r w:rsidR="00AC2A5A" w:rsidRPr="00AC2A5A">
              <w:rPr>
                <w:rFonts w:ascii="Arial" w:hAnsi="Arial" w:cs="Arial"/>
              </w:rPr>
              <w:t xml:space="preserve">ozwój UBD - </w:t>
            </w:r>
            <w:r w:rsidR="00AC2A5A">
              <w:rPr>
                <w:rFonts w:ascii="Arial" w:hAnsi="Arial" w:cs="Arial"/>
              </w:rPr>
              <w:t>u</w:t>
            </w:r>
            <w:r w:rsidR="00AC2A5A" w:rsidRPr="00AC2A5A">
              <w:rPr>
                <w:rFonts w:ascii="Arial" w:hAnsi="Arial" w:cs="Arial"/>
              </w:rPr>
              <w:t>jednolicenie składania deklaracji poprzez ustanowienie jednego kanału obsługującego zarówno deklaracje pojedyncze, jak i zbiorcze.</w:t>
            </w:r>
          </w:p>
          <w:p w14:paraId="380CE989" w14:textId="7BE9ABF2" w:rsidR="00AC2A5A" w:rsidRPr="00AC2A5A" w:rsidRDefault="00AC2A5A" w:rsidP="00AC2A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F07D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</w:t>
            </w:r>
            <w:r w:rsidRPr="00AC2A5A">
              <w:rPr>
                <w:rFonts w:ascii="Arial" w:hAnsi="Arial" w:cs="Arial"/>
              </w:rPr>
              <w:t xml:space="preserve">Aktualny status: modelowanie   </w:t>
            </w:r>
          </w:p>
          <w:p w14:paraId="48ACA30D" w14:textId="77777777" w:rsidR="00D251B0" w:rsidRDefault="00AC2A5A" w:rsidP="00AC2A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F07D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AC2A5A">
              <w:rPr>
                <w:rFonts w:ascii="Arial" w:hAnsi="Arial" w:cs="Arial"/>
              </w:rPr>
              <w:t>biznesowe.</w:t>
            </w:r>
          </w:p>
          <w:p w14:paraId="58D3A090" w14:textId="70E3DE7C" w:rsidR="00FA01A5" w:rsidRPr="00FA01A5" w:rsidRDefault="00FA01A5" w:rsidP="00FA01A5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SZD</w:t>
            </w:r>
            <w:r>
              <w:rPr>
                <w:rFonts w:ascii="Arial" w:hAnsi="Arial" w:cs="Arial"/>
              </w:rPr>
              <w:t xml:space="preserve"> (</w:t>
            </w:r>
            <w:r w:rsidRPr="00FA01A5">
              <w:rPr>
                <w:rFonts w:ascii="Arial" w:hAnsi="Arial" w:cs="Arial"/>
              </w:rPr>
              <w:t>System Zarządzania Dokumentami, komponent aplikacyjny do wykonywania czynności kancelaryjnych</w:t>
            </w:r>
            <w:r>
              <w:rPr>
                <w:rFonts w:ascii="Arial" w:hAnsi="Arial" w:cs="Arial"/>
              </w:rPr>
              <w:t>), w</w:t>
            </w:r>
            <w:r w:rsidRPr="00FA01A5">
              <w:rPr>
                <w:rFonts w:ascii="Arial" w:hAnsi="Arial" w:cs="Arial"/>
              </w:rPr>
              <w:t>ykorzystanie dla e-Urzędu dla ewidencji pism przychodzących</w:t>
            </w:r>
          </w:p>
          <w:p w14:paraId="42D96909" w14:textId="623D4DBF" w:rsidR="00042057" w:rsidRPr="00042057" w:rsidRDefault="00042057" w:rsidP="0004205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042057">
              <w:rPr>
                <w:rFonts w:ascii="Arial" w:hAnsi="Arial" w:cs="Arial"/>
              </w:rPr>
              <w:t xml:space="preserve">Aktualny status: modelowanie   </w:t>
            </w:r>
          </w:p>
          <w:p w14:paraId="1A74723D" w14:textId="299F6047" w:rsidR="00FA01A5" w:rsidRDefault="00042057" w:rsidP="00042057">
            <w:p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</w:rPr>
              <w:t xml:space="preserve">      biznesowe.</w:t>
            </w:r>
          </w:p>
          <w:p w14:paraId="79B1FA3F" w14:textId="77777777" w:rsidR="00042057" w:rsidRDefault="00042057" w:rsidP="00AC2A5A">
            <w:pPr>
              <w:jc w:val="both"/>
              <w:rPr>
                <w:rFonts w:ascii="Arial" w:hAnsi="Arial" w:cs="Arial"/>
              </w:rPr>
            </w:pPr>
          </w:p>
          <w:p w14:paraId="68DEE075" w14:textId="375F254E" w:rsidR="00FA01A5" w:rsidRPr="00D251B0" w:rsidRDefault="00FA01A5" w:rsidP="007722F3">
            <w:pPr>
              <w:jc w:val="both"/>
              <w:rPr>
                <w:rFonts w:ascii="Arial" w:hAnsi="Arial" w:cs="Arial"/>
              </w:rPr>
            </w:pPr>
            <w:r w:rsidRPr="00FA01A5">
              <w:rPr>
                <w:rFonts w:ascii="Arial" w:hAnsi="Arial" w:cs="Arial"/>
              </w:rPr>
              <w:t xml:space="preserve">Inne </w:t>
            </w:r>
            <w:r w:rsidR="00042057">
              <w:rPr>
                <w:rFonts w:ascii="Arial" w:hAnsi="Arial" w:cs="Arial"/>
              </w:rPr>
              <w:t>systemy/</w:t>
            </w:r>
            <w:r w:rsidRPr="00FA01A5">
              <w:rPr>
                <w:rFonts w:ascii="Arial" w:hAnsi="Arial" w:cs="Arial"/>
              </w:rPr>
              <w:t>usługi</w:t>
            </w:r>
            <w:r w:rsidR="00042057">
              <w:rPr>
                <w:rFonts w:ascii="Arial" w:hAnsi="Arial" w:cs="Arial"/>
              </w:rPr>
              <w:t xml:space="preserve"> MF i KAS </w:t>
            </w:r>
            <w:r w:rsidRPr="00FA01A5">
              <w:rPr>
                <w:rFonts w:ascii="Arial" w:hAnsi="Arial" w:cs="Arial"/>
              </w:rPr>
              <w:t xml:space="preserve"> powstałe w trakcie trwania </w:t>
            </w:r>
            <w:r w:rsidR="007722F3">
              <w:rPr>
                <w:rFonts w:ascii="Arial" w:hAnsi="Arial" w:cs="Arial"/>
              </w:rPr>
              <w:t>p</w:t>
            </w:r>
            <w:r w:rsidRPr="00FA01A5">
              <w:rPr>
                <w:rFonts w:ascii="Arial" w:hAnsi="Arial" w:cs="Arial"/>
              </w:rPr>
              <w:t xml:space="preserve">rojektu e-Urząd </w:t>
            </w:r>
            <w:r w:rsidR="007722F3">
              <w:rPr>
                <w:rFonts w:ascii="Arial" w:hAnsi="Arial" w:cs="Arial"/>
              </w:rPr>
              <w:t xml:space="preserve">Skarbowy </w:t>
            </w:r>
            <w:r w:rsidRPr="00FA01A5">
              <w:rPr>
                <w:rFonts w:ascii="Arial" w:hAnsi="Arial" w:cs="Arial"/>
              </w:rPr>
              <w:t>będą budowane jako e-usługi e-Urzędu (wspólne: SSO, layout, UX, data hub)</w:t>
            </w:r>
            <w:r w:rsidR="009609C4">
              <w:rPr>
                <w:rFonts w:ascii="Arial" w:hAnsi="Arial" w:cs="Arial"/>
              </w:rPr>
              <w:t>.</w:t>
            </w:r>
          </w:p>
        </w:tc>
      </w:tr>
    </w:tbl>
    <w:p w14:paraId="42C63AB4" w14:textId="3AAAD419" w:rsidR="00ED182D" w:rsidRPr="00ED182D" w:rsidRDefault="00BB059E" w:rsidP="00ED182D">
      <w:pPr>
        <w:pStyle w:val="Akapitzlist"/>
        <w:numPr>
          <w:ilvl w:val="0"/>
          <w:numId w:val="32"/>
        </w:numPr>
        <w:spacing w:before="360" w:after="12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173F29F5" w14:textId="77777777" w:rsidR="00C335CE" w:rsidRPr="002B50C0" w:rsidRDefault="00C335CE" w:rsidP="00C335CE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6351D" w:rsidRPr="002B50C0" w14:paraId="19B47815" w14:textId="77777777" w:rsidTr="005C40E2">
        <w:tc>
          <w:tcPr>
            <w:tcW w:w="3265" w:type="dxa"/>
            <w:vAlign w:val="center"/>
          </w:tcPr>
          <w:p w14:paraId="6AA9FB06" w14:textId="7FFD6BD3" w:rsidR="0006351D" w:rsidRPr="005C40E2" w:rsidRDefault="0006351D" w:rsidP="000635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Równoległe prowadzenie projektów wymagających takich samych umiejętności specjalistycznych IT może spowodować́ ograniczenie zasobów realizacyjnych w projekcie.</w:t>
            </w:r>
          </w:p>
        </w:tc>
        <w:tc>
          <w:tcPr>
            <w:tcW w:w="1697" w:type="dxa"/>
            <w:vAlign w:val="center"/>
          </w:tcPr>
          <w:p w14:paraId="1610043A" w14:textId="05D8C290" w:rsidR="0006351D" w:rsidRPr="005C40E2" w:rsidRDefault="008A1F69" w:rsidP="005C40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</w:t>
            </w:r>
            <w:r w:rsidR="0006351D" w:rsidRPr="005C40E2">
              <w:rPr>
                <w:rFonts w:ascii="Arial" w:hAnsi="Arial" w:cs="Arial"/>
              </w:rPr>
              <w:t>rednia</w:t>
            </w:r>
          </w:p>
        </w:tc>
        <w:tc>
          <w:tcPr>
            <w:tcW w:w="2126" w:type="dxa"/>
            <w:vAlign w:val="center"/>
          </w:tcPr>
          <w:p w14:paraId="7F7EDFE3" w14:textId="0167B4A8" w:rsidR="0006351D" w:rsidRPr="005C40E2" w:rsidRDefault="0006351D" w:rsidP="005C40E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40E2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4D53B524" w14:textId="0B80F511" w:rsidR="005C40E2" w:rsidRPr="005C40E2" w:rsidRDefault="005C40E2" w:rsidP="005C40E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C40E2">
              <w:rPr>
                <w:rFonts w:ascii="Arial" w:hAnsi="Arial" w:cs="Arial"/>
              </w:rPr>
              <w:t>rzeciwdziałanie -</w:t>
            </w:r>
          </w:p>
          <w:p w14:paraId="0069CD90" w14:textId="77777777" w:rsidR="0006351D" w:rsidRDefault="004379A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skuteczne zarządzanie </w:t>
            </w:r>
            <w:r w:rsidR="005C40E2" w:rsidRPr="005C40E2">
              <w:rPr>
                <w:rFonts w:ascii="Arial" w:hAnsi="Arial" w:cs="Arial"/>
              </w:rPr>
              <w:t>dostępnymi zasobami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ludzkimi w projekcie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oraz zarządzanie na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poziomie portfela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projektów MF</w:t>
            </w:r>
            <w:r>
              <w:rPr>
                <w:rFonts w:ascii="Arial" w:hAnsi="Arial" w:cs="Arial"/>
              </w:rPr>
              <w:t>.</w:t>
            </w:r>
          </w:p>
          <w:p w14:paraId="7628C61D" w14:textId="77777777" w:rsidR="00953F03" w:rsidRPr="00953F03" w:rsidRDefault="00953F03" w:rsidP="00953F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53F03">
              <w:rPr>
                <w:rFonts w:ascii="Arial" w:hAnsi="Arial" w:cs="Arial"/>
              </w:rPr>
              <w:t>Spodziewany efekt: zapewnienie dostępności odpowiednich zasobów ludzkich na potrzeby projektu.</w:t>
            </w:r>
          </w:p>
          <w:p w14:paraId="123846CA" w14:textId="77777777" w:rsidR="00BD2675" w:rsidRDefault="00BD267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15FF7DC" w14:textId="55824959" w:rsidR="00BD2675" w:rsidRPr="005C40E2" w:rsidRDefault="00BD2675" w:rsidP="00C335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D2675">
              <w:rPr>
                <w:rFonts w:ascii="Arial" w:hAnsi="Arial" w:cs="Arial"/>
              </w:rPr>
              <w:t>Zmiana w stosunku do poprzedniego okresu sprawozdawczego:</w:t>
            </w:r>
            <w:r>
              <w:rPr>
                <w:rFonts w:ascii="Arial" w:hAnsi="Arial" w:cs="Arial"/>
              </w:rPr>
              <w:t xml:space="preserve"> </w:t>
            </w:r>
            <w:r w:rsidR="00C335CE">
              <w:rPr>
                <w:rFonts w:ascii="Arial" w:hAnsi="Arial" w:cs="Arial"/>
              </w:rPr>
              <w:t>brak</w:t>
            </w:r>
            <w:r w:rsidR="00FA088A">
              <w:rPr>
                <w:rFonts w:ascii="Arial" w:hAnsi="Arial" w:cs="Arial"/>
              </w:rPr>
              <w:t>.</w:t>
            </w:r>
          </w:p>
        </w:tc>
      </w:tr>
      <w:tr w:rsidR="0006351D" w:rsidRPr="002B50C0" w14:paraId="1F3267CA" w14:textId="77777777" w:rsidTr="005C40E2">
        <w:tc>
          <w:tcPr>
            <w:tcW w:w="3265" w:type="dxa"/>
            <w:vAlign w:val="center"/>
          </w:tcPr>
          <w:p w14:paraId="2D718A8C" w14:textId="53017447" w:rsidR="0006351D" w:rsidRPr="005C40E2" w:rsidRDefault="0006351D" w:rsidP="000635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lastRenderedPageBreak/>
              <w:t>Zmiany prawne</w:t>
            </w:r>
            <w:r w:rsidR="005C40E2" w:rsidRPr="005C40E2">
              <w:rPr>
                <w:rFonts w:ascii="Arial" w:hAnsi="Arial" w:cs="Arial"/>
              </w:rPr>
              <w:t>.</w:t>
            </w:r>
          </w:p>
        </w:tc>
        <w:tc>
          <w:tcPr>
            <w:tcW w:w="1697" w:type="dxa"/>
            <w:vAlign w:val="center"/>
          </w:tcPr>
          <w:p w14:paraId="77DCDA26" w14:textId="5E6D29F8" w:rsidR="0006351D" w:rsidRPr="005C40E2" w:rsidRDefault="008A1F69" w:rsidP="005C40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</w:t>
            </w:r>
            <w:r w:rsidR="0006351D" w:rsidRPr="005C40E2">
              <w:rPr>
                <w:rFonts w:ascii="Arial" w:hAnsi="Arial" w:cs="Arial"/>
              </w:rPr>
              <w:t>rednia</w:t>
            </w:r>
          </w:p>
        </w:tc>
        <w:tc>
          <w:tcPr>
            <w:tcW w:w="2126" w:type="dxa"/>
            <w:vAlign w:val="center"/>
          </w:tcPr>
          <w:p w14:paraId="6EA9D3F8" w14:textId="7A4D0C7A" w:rsidR="0006351D" w:rsidRPr="005C40E2" w:rsidRDefault="008A1F69" w:rsidP="005C40E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</w:t>
            </w:r>
            <w:r w:rsidR="0006351D" w:rsidRPr="005C40E2">
              <w:rPr>
                <w:rFonts w:ascii="Arial" w:eastAsia="Times New Roman" w:hAnsi="Arial" w:cs="Arial"/>
                <w:lang w:eastAsia="pl-PL"/>
              </w:rPr>
              <w:t>iskie</w:t>
            </w:r>
          </w:p>
        </w:tc>
        <w:tc>
          <w:tcPr>
            <w:tcW w:w="2410" w:type="dxa"/>
            <w:vAlign w:val="center"/>
          </w:tcPr>
          <w:p w14:paraId="28A7D8FD" w14:textId="77777777" w:rsidR="0006351D" w:rsidRDefault="005C40E2" w:rsidP="004379A5">
            <w:pPr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Unikanie –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minimalizacja zmian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 xml:space="preserve">prawnych </w:t>
            </w:r>
            <w:r w:rsidR="004379A5">
              <w:rPr>
                <w:rFonts w:ascii="Arial" w:hAnsi="Arial" w:cs="Arial"/>
              </w:rPr>
              <w:br/>
            </w:r>
            <w:r w:rsidRPr="005C40E2">
              <w:rPr>
                <w:rFonts w:ascii="Arial" w:hAnsi="Arial" w:cs="Arial"/>
              </w:rPr>
              <w:t>w obszarze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projektu</w:t>
            </w:r>
            <w:r w:rsidR="004379A5">
              <w:rPr>
                <w:rFonts w:ascii="Arial" w:hAnsi="Arial" w:cs="Arial"/>
              </w:rPr>
              <w:t>.</w:t>
            </w:r>
          </w:p>
          <w:p w14:paraId="6E15261F" w14:textId="3D0867D8" w:rsidR="00953F03" w:rsidRPr="00953F03" w:rsidRDefault="00953F03" w:rsidP="00953F03">
            <w:pPr>
              <w:jc w:val="both"/>
              <w:rPr>
                <w:rFonts w:ascii="Arial" w:hAnsi="Arial" w:cs="Arial"/>
              </w:rPr>
            </w:pPr>
            <w:r w:rsidRPr="00953F03">
              <w:rPr>
                <w:rFonts w:ascii="Arial" w:hAnsi="Arial" w:cs="Arial"/>
              </w:rPr>
              <w:t>Spodziewany efekt:</w:t>
            </w:r>
            <w:r w:rsidR="00ED182D">
              <w:rPr>
                <w:rFonts w:ascii="Arial" w:hAnsi="Arial" w:cs="Arial"/>
              </w:rPr>
              <w:t xml:space="preserve"> </w:t>
            </w:r>
            <w:r w:rsidRPr="00953F03">
              <w:rPr>
                <w:rFonts w:ascii="Arial" w:hAnsi="Arial" w:cs="Arial"/>
              </w:rPr>
              <w:t>brak konieczności procedowania dodatkowych zmian legislacyjnych, względem wykazanych w pkt 1 raportu.</w:t>
            </w:r>
          </w:p>
          <w:p w14:paraId="0435CE27" w14:textId="207F9F4E" w:rsidR="00BD2675" w:rsidRPr="005C40E2" w:rsidRDefault="00BD2675" w:rsidP="00C335CE">
            <w:pPr>
              <w:jc w:val="both"/>
              <w:rPr>
                <w:rFonts w:ascii="Arial" w:hAnsi="Arial" w:cs="Arial"/>
              </w:rPr>
            </w:pPr>
            <w:r w:rsidRPr="00BD2675">
              <w:rPr>
                <w:rFonts w:ascii="Arial" w:hAnsi="Arial" w:cs="Arial"/>
              </w:rPr>
              <w:t xml:space="preserve">Zmiana w stosunku do poprzedniego okresu sprawozdawczego: </w:t>
            </w:r>
            <w:r w:rsidR="00C335CE">
              <w:rPr>
                <w:rFonts w:ascii="Arial" w:hAnsi="Arial" w:cs="Arial"/>
              </w:rPr>
              <w:t>brak</w:t>
            </w:r>
            <w:r w:rsidR="00FA088A">
              <w:rPr>
                <w:rFonts w:ascii="Arial" w:hAnsi="Arial" w:cs="Arial"/>
              </w:rPr>
              <w:t>.</w:t>
            </w:r>
          </w:p>
        </w:tc>
      </w:tr>
      <w:tr w:rsidR="0006351D" w:rsidRPr="002B50C0" w14:paraId="44A5DD5F" w14:textId="77777777" w:rsidTr="005C40E2">
        <w:tc>
          <w:tcPr>
            <w:tcW w:w="3265" w:type="dxa"/>
            <w:vAlign w:val="center"/>
          </w:tcPr>
          <w:p w14:paraId="6ED383BF" w14:textId="16848772" w:rsidR="0006351D" w:rsidRPr="005C40E2" w:rsidRDefault="0006351D" w:rsidP="007C24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Nowe wymagania</w:t>
            </w:r>
            <w:r w:rsidR="007C2455">
              <w:rPr>
                <w:rFonts w:ascii="Arial" w:hAnsi="Arial" w:cs="Arial"/>
              </w:rPr>
              <w:t xml:space="preserve"> b</w:t>
            </w:r>
            <w:r w:rsidRPr="005C40E2">
              <w:rPr>
                <w:rFonts w:ascii="Arial" w:hAnsi="Arial" w:cs="Arial"/>
              </w:rPr>
              <w:t>iznesowe</w:t>
            </w:r>
            <w:r w:rsidR="005C40E2" w:rsidRPr="005C40E2">
              <w:rPr>
                <w:rFonts w:ascii="Arial" w:hAnsi="Arial" w:cs="Arial"/>
              </w:rPr>
              <w:t>.</w:t>
            </w:r>
          </w:p>
        </w:tc>
        <w:tc>
          <w:tcPr>
            <w:tcW w:w="1697" w:type="dxa"/>
            <w:vAlign w:val="center"/>
          </w:tcPr>
          <w:p w14:paraId="43722475" w14:textId="72B72665" w:rsidR="0006351D" w:rsidRPr="005C40E2" w:rsidRDefault="008A1F69" w:rsidP="005C40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06351D" w:rsidRPr="005C40E2">
              <w:rPr>
                <w:rFonts w:ascii="Arial" w:hAnsi="Arial" w:cs="Arial"/>
              </w:rPr>
              <w:t>uża</w:t>
            </w:r>
          </w:p>
        </w:tc>
        <w:tc>
          <w:tcPr>
            <w:tcW w:w="2126" w:type="dxa"/>
            <w:vAlign w:val="center"/>
          </w:tcPr>
          <w:p w14:paraId="0CED6FE7" w14:textId="601AA2FB" w:rsidR="0006351D" w:rsidRPr="005C40E2" w:rsidRDefault="0006351D" w:rsidP="005C40E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40E2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78EF3AB4" w14:textId="20BF6FFF" w:rsidR="0006351D" w:rsidRDefault="005C40E2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Redukcj</w:t>
            </w:r>
            <w:r w:rsidR="00BD2675">
              <w:rPr>
                <w:rFonts w:ascii="Arial" w:hAnsi="Arial" w:cs="Arial"/>
              </w:rPr>
              <w:t xml:space="preserve">a – </w:t>
            </w:r>
            <w:r w:rsidRPr="005C40E2">
              <w:rPr>
                <w:rFonts w:ascii="Arial" w:hAnsi="Arial" w:cs="Arial"/>
              </w:rPr>
              <w:t>zarządzanie</w:t>
            </w:r>
            <w:r w:rsidR="004379A5">
              <w:rPr>
                <w:rFonts w:ascii="Arial" w:hAnsi="Arial" w:cs="Arial"/>
              </w:rPr>
              <w:t xml:space="preserve"> </w:t>
            </w:r>
            <w:r w:rsidR="00BD2675">
              <w:rPr>
                <w:rFonts w:ascii="Arial" w:hAnsi="Arial" w:cs="Arial"/>
              </w:rPr>
              <w:t xml:space="preserve">wymaganiami </w:t>
            </w:r>
            <w:r w:rsidR="004379A5">
              <w:rPr>
                <w:rFonts w:ascii="Arial" w:hAnsi="Arial" w:cs="Arial"/>
              </w:rPr>
              <w:t xml:space="preserve">i </w:t>
            </w:r>
            <w:r w:rsidRPr="005C40E2">
              <w:rPr>
                <w:rFonts w:ascii="Arial" w:hAnsi="Arial" w:cs="Arial"/>
              </w:rPr>
              <w:t>oczekiwaniami,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zaangażowanie w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 xml:space="preserve">określenie </w:t>
            </w:r>
            <w:r w:rsidR="004379A5">
              <w:rPr>
                <w:rFonts w:ascii="Arial" w:hAnsi="Arial" w:cs="Arial"/>
              </w:rPr>
              <w:t xml:space="preserve">wymagań </w:t>
            </w:r>
            <w:r w:rsidRPr="005C40E2">
              <w:rPr>
                <w:rFonts w:ascii="Arial" w:hAnsi="Arial" w:cs="Arial"/>
              </w:rPr>
              <w:t>przedstawicieli różnych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jednostek KAS.</w:t>
            </w:r>
          </w:p>
          <w:p w14:paraId="27829318" w14:textId="77777777" w:rsidR="00953F03" w:rsidRPr="00953F03" w:rsidRDefault="00953F03" w:rsidP="00953F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53F03">
              <w:rPr>
                <w:rFonts w:ascii="Arial" w:hAnsi="Arial" w:cs="Arial"/>
              </w:rPr>
              <w:t>Spodziewany efekt: brak negatywnego wpływu ewentualnych nowych wymagań biznesowych na realizację projektu.</w:t>
            </w:r>
          </w:p>
          <w:p w14:paraId="253BA0DE" w14:textId="77777777" w:rsidR="00BD2675" w:rsidRDefault="00BD267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0BEAAAC4" w14:textId="6FF4A3DC" w:rsidR="00BD2675" w:rsidRPr="005C40E2" w:rsidRDefault="00BD2675" w:rsidP="00C335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D2675">
              <w:rPr>
                <w:rFonts w:ascii="Arial" w:hAnsi="Arial" w:cs="Arial"/>
              </w:rPr>
              <w:t xml:space="preserve">Zmiana w stosunku do poprzedniego okresu sprawozdawczego: </w:t>
            </w:r>
            <w:r w:rsidR="00C335CE">
              <w:rPr>
                <w:rFonts w:ascii="Arial" w:hAnsi="Arial" w:cs="Arial"/>
              </w:rPr>
              <w:t>brak</w:t>
            </w:r>
            <w:r w:rsidR="00FA088A">
              <w:rPr>
                <w:rFonts w:ascii="Arial" w:hAnsi="Arial" w:cs="Arial"/>
              </w:rPr>
              <w:t>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A95C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A95C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A95C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A95C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91516" w:rsidRPr="001B6667" w14:paraId="1AD0795C" w14:textId="77777777" w:rsidTr="00521FDD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41E3933" w14:textId="409171C4" w:rsidR="00D91516" w:rsidRPr="007C2455" w:rsidRDefault="00D91516" w:rsidP="007C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D91516">
              <w:rPr>
                <w:rFonts w:ascii="Arial" w:hAnsi="Arial" w:cs="Arial"/>
              </w:rPr>
              <w:t>Brak środków na</w:t>
            </w:r>
            <w:r w:rsidR="007C2455">
              <w:rPr>
                <w:rFonts w:ascii="Arial" w:hAnsi="Arial" w:cs="Arial"/>
              </w:rPr>
              <w:t xml:space="preserve"> utrzymanie </w:t>
            </w:r>
            <w:r w:rsidR="007C2455">
              <w:rPr>
                <w:rFonts w:ascii="Arial" w:hAnsi="Arial" w:cs="Arial"/>
              </w:rPr>
              <w:br/>
              <w:t xml:space="preserve">rezultatów </w:t>
            </w:r>
            <w:r w:rsidRPr="00D91516">
              <w:rPr>
                <w:rFonts w:ascii="Arial" w:hAnsi="Arial" w:cs="Arial"/>
              </w:rPr>
              <w:t>projektu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6852667" w14:textId="73CB86C1" w:rsidR="00D91516" w:rsidRPr="00D91516" w:rsidRDefault="00D91516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D1F2531" w14:textId="61FD85C9" w:rsidR="00D91516" w:rsidRPr="00D91516" w:rsidRDefault="00D91516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EE2B898" w14:textId="5308A3BA" w:rsidR="00D91516" w:rsidRPr="00D91516" w:rsidRDefault="00EB1F7B" w:rsidP="00D9151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Pozyskanie dodatkowych </w:t>
            </w:r>
            <w:r w:rsidR="00D91516"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środków na utrzymanie</w:t>
            </w:r>
            <w:r w:rsidR="00D91516"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br/>
              <w:t>E-Urzędu Skarbowego</w:t>
            </w:r>
            <w:r w:rsidR="00D91516"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br/>
              <w:t>w ramach części 19 budżetu państwa.</w:t>
            </w:r>
          </w:p>
        </w:tc>
      </w:tr>
      <w:tr w:rsidR="00D91516" w:rsidRPr="001B6667" w14:paraId="7693E324" w14:textId="77777777" w:rsidTr="00521FDD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20E1785" w14:textId="1C2CCBB1" w:rsidR="00D91516" w:rsidRPr="007C2455" w:rsidRDefault="00D91516" w:rsidP="007C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D91516">
              <w:rPr>
                <w:rFonts w:ascii="Arial" w:hAnsi="Arial" w:cs="Arial"/>
              </w:rPr>
              <w:t>Brak</w:t>
            </w:r>
            <w:r w:rsidR="007C2455">
              <w:rPr>
                <w:rFonts w:ascii="Arial" w:hAnsi="Arial" w:cs="Arial"/>
              </w:rPr>
              <w:t xml:space="preserve"> wykwalifikowanego </w:t>
            </w:r>
            <w:r w:rsidR="007C2455">
              <w:rPr>
                <w:rFonts w:ascii="Arial" w:hAnsi="Arial" w:cs="Arial"/>
              </w:rPr>
              <w:br/>
              <w:t xml:space="preserve">zespołu do utrzymania </w:t>
            </w:r>
            <w:r w:rsidR="007C2455">
              <w:rPr>
                <w:rFonts w:ascii="Arial" w:hAnsi="Arial" w:cs="Arial"/>
              </w:rPr>
              <w:br/>
            </w:r>
            <w:r w:rsidRPr="00D91516">
              <w:rPr>
                <w:rFonts w:ascii="Arial" w:hAnsi="Arial" w:cs="Arial"/>
              </w:rPr>
              <w:t>systemu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A90B53" w14:textId="56024A9B" w:rsidR="00D91516" w:rsidRPr="00D91516" w:rsidRDefault="00D91516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D247054" w14:textId="465ABE77" w:rsidR="00D91516" w:rsidRPr="00D91516" w:rsidRDefault="00521FDD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9F63D20" w14:textId="5067DD44" w:rsidR="00D91516" w:rsidRPr="00D91516" w:rsidRDefault="00D91516" w:rsidP="00D9151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Utrzymanie pracowników poprzez zapewnienie rozwoju zawodowego.</w:t>
            </w:r>
          </w:p>
        </w:tc>
      </w:tr>
    </w:tbl>
    <w:p w14:paraId="33071B39" w14:textId="6E490E74" w:rsidR="00805178" w:rsidRDefault="00805178" w:rsidP="0037225C">
      <w:pPr>
        <w:pStyle w:val="Akapitzlist"/>
        <w:numPr>
          <w:ilvl w:val="0"/>
          <w:numId w:val="32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2ACFF933" w14:textId="68B40D99" w:rsidR="00423B5D" w:rsidRPr="00423B5D" w:rsidRDefault="00423B5D" w:rsidP="00BD2675">
      <w:pPr>
        <w:pStyle w:val="Akapitzlist"/>
        <w:spacing w:before="240"/>
        <w:ind w:left="357"/>
        <w:contextualSpacing w:val="0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423B5D">
        <w:rPr>
          <w:rStyle w:val="Nagwek2Znak"/>
          <w:rFonts w:ascii="Arial" w:eastAsiaTheme="minorHAnsi" w:hAnsi="Arial" w:cs="Arial"/>
          <w:color w:val="auto"/>
          <w:sz w:val="22"/>
          <w:szCs w:val="22"/>
        </w:rPr>
        <w:t>Nie dotyczy.</w:t>
      </w:r>
    </w:p>
    <w:p w14:paraId="49F187AA" w14:textId="77777777" w:rsidR="00423B5D" w:rsidRPr="00805178" w:rsidRDefault="00423B5D" w:rsidP="00423B5D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0FA2F07F" w14:textId="620F4860" w:rsidR="00BB059E" w:rsidRPr="009235C0" w:rsidRDefault="00BB059E" w:rsidP="0037225C">
      <w:pPr>
        <w:pStyle w:val="Akapitzlist"/>
        <w:numPr>
          <w:ilvl w:val="0"/>
          <w:numId w:val="32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7F5875F2" w14:textId="77777777" w:rsidR="009235C0" w:rsidRPr="00A92887" w:rsidRDefault="009235C0" w:rsidP="009235C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006E7695" w14:textId="79921DFD" w:rsidR="00443751" w:rsidRDefault="00443751" w:rsidP="009235C0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Anna Durmaj – Kierownik Projektu, Departament Informatyzacji</w:t>
      </w:r>
      <w:r w:rsidR="00C42EB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Ministerstwo </w:t>
      </w:r>
      <w:r>
        <w:rPr>
          <w:rFonts w:ascii="Arial" w:hAnsi="Arial" w:cs="Arial"/>
        </w:rPr>
        <w:br/>
        <w:t xml:space="preserve">Finansów, </w:t>
      </w:r>
      <w:hyperlink r:id="rId8" w:history="1">
        <w:r w:rsidRPr="0012518D">
          <w:rPr>
            <w:rStyle w:val="Hipercze"/>
            <w:rFonts w:ascii="Arial" w:hAnsi="Arial" w:cs="Arial"/>
          </w:rPr>
          <w:t>anna.durmaj@mf.gov.pl</w:t>
        </w:r>
      </w:hyperlink>
      <w:r>
        <w:rPr>
          <w:rFonts w:ascii="Arial" w:hAnsi="Arial" w:cs="Arial"/>
        </w:rPr>
        <w:t xml:space="preserve">, tel. </w:t>
      </w:r>
      <w:r w:rsidRPr="00443751">
        <w:rPr>
          <w:rFonts w:ascii="Arial" w:hAnsi="Arial" w:cs="Arial"/>
        </w:rPr>
        <w:t>506</w:t>
      </w:r>
      <w:r w:rsidR="00C42EB8">
        <w:rPr>
          <w:rFonts w:ascii="Arial" w:hAnsi="Arial" w:cs="Arial"/>
        </w:rPr>
        <w:t>-</w:t>
      </w:r>
      <w:r w:rsidRPr="00443751">
        <w:rPr>
          <w:rFonts w:ascii="Arial" w:hAnsi="Arial" w:cs="Arial"/>
        </w:rPr>
        <w:t>601</w:t>
      </w:r>
      <w:r w:rsidR="00C42EB8">
        <w:rPr>
          <w:rFonts w:ascii="Arial" w:hAnsi="Arial" w:cs="Arial"/>
        </w:rPr>
        <w:t>-</w:t>
      </w:r>
      <w:r w:rsidRPr="00443751">
        <w:rPr>
          <w:rFonts w:ascii="Arial" w:hAnsi="Arial" w:cs="Arial"/>
        </w:rPr>
        <w:t>181</w:t>
      </w:r>
      <w:r w:rsidR="00C42EB8">
        <w:rPr>
          <w:rFonts w:ascii="Arial" w:hAnsi="Arial" w:cs="Arial"/>
        </w:rPr>
        <w:t>.</w:t>
      </w:r>
    </w:p>
    <w:p w14:paraId="2104D1DA" w14:textId="51EE627E" w:rsidR="00C42EB8" w:rsidRPr="00443751" w:rsidRDefault="00C42EB8" w:rsidP="009235C0">
      <w:pPr>
        <w:pStyle w:val="Akapitzlist"/>
        <w:numPr>
          <w:ilvl w:val="0"/>
          <w:numId w:val="29"/>
        </w:numPr>
        <w:spacing w:before="120" w:after="0"/>
        <w:ind w:left="107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Krzysztof Wróbel – Kierownik </w:t>
      </w:r>
      <w:r w:rsidR="009235C0">
        <w:rPr>
          <w:rFonts w:ascii="Arial" w:hAnsi="Arial" w:cs="Arial"/>
        </w:rPr>
        <w:t>z</w:t>
      </w:r>
      <w:r>
        <w:rPr>
          <w:rFonts w:ascii="Arial" w:hAnsi="Arial" w:cs="Arial"/>
        </w:rPr>
        <w:t>espołu ds.</w:t>
      </w:r>
      <w:r w:rsidR="009235C0">
        <w:rPr>
          <w:rFonts w:ascii="Arial" w:hAnsi="Arial" w:cs="Arial"/>
        </w:rPr>
        <w:t xml:space="preserve"> zarządczych i p</w:t>
      </w:r>
      <w:r>
        <w:rPr>
          <w:rFonts w:ascii="Arial" w:hAnsi="Arial" w:cs="Arial"/>
        </w:rPr>
        <w:t xml:space="preserve">rawnych, Departament Informatyzacji, Ministerstwo Finansów, </w:t>
      </w:r>
      <w:hyperlink r:id="rId9" w:history="1">
        <w:r w:rsidR="009235C0" w:rsidRPr="0012518D">
          <w:rPr>
            <w:rStyle w:val="Hipercze"/>
            <w:rFonts w:ascii="Arial" w:hAnsi="Arial" w:cs="Arial"/>
          </w:rPr>
          <w:t>krzysztof.wrobel@mf.gov.pl</w:t>
        </w:r>
      </w:hyperlink>
      <w:r w:rsidR="009235C0">
        <w:rPr>
          <w:rFonts w:ascii="Arial" w:hAnsi="Arial" w:cs="Arial"/>
        </w:rPr>
        <w:t xml:space="preserve">, </w:t>
      </w:r>
      <w:r w:rsidR="009235C0" w:rsidRPr="009235C0">
        <w:rPr>
          <w:rFonts w:ascii="Arial" w:hAnsi="Arial" w:cs="Arial"/>
        </w:rPr>
        <w:t>22 694-37</w:t>
      </w:r>
      <w:r w:rsidR="00423B5D">
        <w:rPr>
          <w:rFonts w:ascii="Arial" w:hAnsi="Arial" w:cs="Arial"/>
        </w:rPr>
        <w:t>-</w:t>
      </w:r>
      <w:r w:rsidR="009235C0" w:rsidRPr="009235C0">
        <w:rPr>
          <w:rFonts w:ascii="Arial" w:hAnsi="Arial" w:cs="Arial"/>
        </w:rPr>
        <w:t>73</w:t>
      </w:r>
      <w:r w:rsidR="009235C0">
        <w:rPr>
          <w:rFonts w:ascii="Arial" w:hAnsi="Arial" w:cs="Arial"/>
        </w:rPr>
        <w:t>.</w:t>
      </w: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F475BBF" w14:textId="77777777" w:rsidR="009235C0" w:rsidRDefault="009235C0" w:rsidP="00A92887">
      <w:pPr>
        <w:spacing w:after="0"/>
        <w:jc w:val="both"/>
        <w:rPr>
          <w:rFonts w:ascii="Arial" w:hAnsi="Arial" w:cs="Arial"/>
        </w:rPr>
      </w:pPr>
    </w:p>
    <w:sectPr w:rsidR="009235C0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92A26" w14:textId="77777777" w:rsidR="00A95CD0" w:rsidRDefault="00A95CD0" w:rsidP="00BB2420">
      <w:pPr>
        <w:spacing w:after="0" w:line="240" w:lineRule="auto"/>
      </w:pPr>
      <w:r>
        <w:separator/>
      </w:r>
    </w:p>
  </w:endnote>
  <w:endnote w:type="continuationSeparator" w:id="0">
    <w:p w14:paraId="4B8861C9" w14:textId="77777777" w:rsidR="00A95CD0" w:rsidRDefault="00A95CD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7767147"/>
      <w:docPartObj>
        <w:docPartGallery w:val="Page Numbers (Bottom of Page)"/>
        <w:docPartUnique/>
      </w:docPartObj>
    </w:sdtPr>
    <w:sdtContent>
      <w:sdt>
        <w:sdtPr>
          <w:id w:val="-1605412537"/>
          <w:docPartObj>
            <w:docPartGallery w:val="Page Numbers (Top of Page)"/>
            <w:docPartUnique/>
          </w:docPartObj>
        </w:sdtPr>
        <w:sdtContent>
          <w:p w14:paraId="17EEF4C9" w14:textId="49B8699E" w:rsidR="00A95CD0" w:rsidRDefault="00A95CD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294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3206C">
              <w:rPr>
                <w:b/>
                <w:bCs/>
                <w:noProof/>
              </w:rPr>
              <w:t>19</w:t>
            </w:r>
          </w:p>
        </w:sdtContent>
      </w:sdt>
    </w:sdtContent>
  </w:sdt>
  <w:p w14:paraId="402AEB21" w14:textId="77777777" w:rsidR="00A95CD0" w:rsidRDefault="00A95C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48658" w14:textId="77777777" w:rsidR="00A95CD0" w:rsidRDefault="00A95CD0" w:rsidP="00BB2420">
      <w:pPr>
        <w:spacing w:after="0" w:line="240" w:lineRule="auto"/>
      </w:pPr>
      <w:r>
        <w:separator/>
      </w:r>
    </w:p>
  </w:footnote>
  <w:footnote w:type="continuationSeparator" w:id="0">
    <w:p w14:paraId="4F6D2536" w14:textId="77777777" w:rsidR="00A95CD0" w:rsidRDefault="00A95CD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A95CD0" w:rsidRDefault="00A95CD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F6B85"/>
    <w:multiLevelType w:val="hybridMultilevel"/>
    <w:tmpl w:val="59186746"/>
    <w:lvl w:ilvl="0" w:tplc="6FF0BCB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6DB8CC3E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F3F8D"/>
    <w:multiLevelType w:val="hybridMultilevel"/>
    <w:tmpl w:val="865CF642"/>
    <w:lvl w:ilvl="0" w:tplc="CE9CEC84">
      <w:start w:val="7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41ACA"/>
    <w:multiLevelType w:val="multilevel"/>
    <w:tmpl w:val="CEAA0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1C3103"/>
    <w:multiLevelType w:val="hybridMultilevel"/>
    <w:tmpl w:val="FBEC5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10778AF"/>
    <w:multiLevelType w:val="hybridMultilevel"/>
    <w:tmpl w:val="680062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23E0034"/>
    <w:multiLevelType w:val="hybridMultilevel"/>
    <w:tmpl w:val="96269A00"/>
    <w:lvl w:ilvl="0" w:tplc="F9863982">
      <w:start w:val="1"/>
      <w:numFmt w:val="decimal"/>
      <w:lvlText w:val="%1."/>
      <w:lvlJc w:val="left"/>
      <w:pPr>
        <w:ind w:left="394" w:hanging="360"/>
      </w:pPr>
      <w:rPr>
        <w:rFonts w:eastAsia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A479F"/>
    <w:multiLevelType w:val="hybridMultilevel"/>
    <w:tmpl w:val="C002A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25E9E"/>
    <w:multiLevelType w:val="hybridMultilevel"/>
    <w:tmpl w:val="3F6EECF4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36387"/>
    <w:multiLevelType w:val="hybridMultilevel"/>
    <w:tmpl w:val="16449554"/>
    <w:lvl w:ilvl="0" w:tplc="1E809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167D3"/>
    <w:multiLevelType w:val="hybridMultilevel"/>
    <w:tmpl w:val="C914A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65E66"/>
    <w:multiLevelType w:val="hybridMultilevel"/>
    <w:tmpl w:val="8864D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42EB6558"/>
    <w:multiLevelType w:val="hybridMultilevel"/>
    <w:tmpl w:val="2DD6F544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6DB8CC3E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7A65166"/>
    <w:multiLevelType w:val="hybridMultilevel"/>
    <w:tmpl w:val="71402A7C"/>
    <w:lvl w:ilvl="0" w:tplc="22964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E84C5F"/>
    <w:multiLevelType w:val="hybridMultilevel"/>
    <w:tmpl w:val="466AACE4"/>
    <w:lvl w:ilvl="0" w:tplc="1E809B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</w:num>
  <w:num w:numId="2">
    <w:abstractNumId w:val="6"/>
  </w:num>
  <w:num w:numId="3">
    <w:abstractNumId w:val="32"/>
  </w:num>
  <w:num w:numId="4">
    <w:abstractNumId w:val="20"/>
  </w:num>
  <w:num w:numId="5">
    <w:abstractNumId w:val="29"/>
  </w:num>
  <w:num w:numId="6">
    <w:abstractNumId w:val="9"/>
  </w:num>
  <w:num w:numId="7">
    <w:abstractNumId w:val="26"/>
  </w:num>
  <w:num w:numId="8">
    <w:abstractNumId w:val="1"/>
  </w:num>
  <w:num w:numId="9">
    <w:abstractNumId w:val="16"/>
  </w:num>
  <w:num w:numId="10">
    <w:abstractNumId w:val="11"/>
  </w:num>
  <w:num w:numId="11">
    <w:abstractNumId w:val="13"/>
  </w:num>
  <w:num w:numId="12">
    <w:abstractNumId w:val="28"/>
  </w:num>
  <w:num w:numId="13">
    <w:abstractNumId w:val="24"/>
  </w:num>
  <w:num w:numId="14">
    <w:abstractNumId w:val="5"/>
  </w:num>
  <w:num w:numId="15">
    <w:abstractNumId w:val="30"/>
  </w:num>
  <w:num w:numId="16">
    <w:abstractNumId w:val="18"/>
  </w:num>
  <w:num w:numId="17">
    <w:abstractNumId w:val="22"/>
  </w:num>
  <w:num w:numId="18">
    <w:abstractNumId w:val="21"/>
  </w:num>
  <w:num w:numId="19">
    <w:abstractNumId w:val="19"/>
  </w:num>
  <w:num w:numId="20">
    <w:abstractNumId w:val="31"/>
  </w:num>
  <w:num w:numId="21">
    <w:abstractNumId w:val="12"/>
  </w:num>
  <w:num w:numId="22">
    <w:abstractNumId w:val="15"/>
  </w:num>
  <w:num w:numId="23">
    <w:abstractNumId w:val="4"/>
  </w:num>
  <w:num w:numId="24">
    <w:abstractNumId w:val="10"/>
  </w:num>
  <w:num w:numId="25">
    <w:abstractNumId w:val="17"/>
  </w:num>
  <w:num w:numId="26">
    <w:abstractNumId w:val="8"/>
  </w:num>
  <w:num w:numId="27">
    <w:abstractNumId w:val="14"/>
  </w:num>
  <w:num w:numId="28">
    <w:abstractNumId w:val="27"/>
  </w:num>
  <w:num w:numId="29">
    <w:abstractNumId w:val="7"/>
  </w:num>
  <w:num w:numId="30">
    <w:abstractNumId w:val="25"/>
  </w:num>
  <w:num w:numId="31">
    <w:abstractNumId w:val="0"/>
  </w:num>
  <w:num w:numId="32">
    <w:abstractNumId w:val="2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41D4"/>
    <w:rsid w:val="0001454E"/>
    <w:rsid w:val="00037942"/>
    <w:rsid w:val="00042057"/>
    <w:rsid w:val="00043DD9"/>
    <w:rsid w:val="00044D68"/>
    <w:rsid w:val="00047D9D"/>
    <w:rsid w:val="0006351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A5A8A"/>
    <w:rsid w:val="000B3E49"/>
    <w:rsid w:val="000C371F"/>
    <w:rsid w:val="000E0060"/>
    <w:rsid w:val="000E1828"/>
    <w:rsid w:val="000E4BF8"/>
    <w:rsid w:val="000E7BFB"/>
    <w:rsid w:val="000F20A9"/>
    <w:rsid w:val="000F307B"/>
    <w:rsid w:val="000F30B9"/>
    <w:rsid w:val="0010034F"/>
    <w:rsid w:val="00104840"/>
    <w:rsid w:val="0011204E"/>
    <w:rsid w:val="0011668C"/>
    <w:rsid w:val="0011693F"/>
    <w:rsid w:val="0011746E"/>
    <w:rsid w:val="00117F5C"/>
    <w:rsid w:val="00122388"/>
    <w:rsid w:val="00124C3D"/>
    <w:rsid w:val="0013205A"/>
    <w:rsid w:val="00140DB6"/>
    <w:rsid w:val="001410A5"/>
    <w:rsid w:val="00141A92"/>
    <w:rsid w:val="00142E0D"/>
    <w:rsid w:val="00145E84"/>
    <w:rsid w:val="0015102C"/>
    <w:rsid w:val="00153381"/>
    <w:rsid w:val="00154DAB"/>
    <w:rsid w:val="00154E64"/>
    <w:rsid w:val="00161D2B"/>
    <w:rsid w:val="00176FBB"/>
    <w:rsid w:val="00181E97"/>
    <w:rsid w:val="00182A08"/>
    <w:rsid w:val="00184BBA"/>
    <w:rsid w:val="0018665A"/>
    <w:rsid w:val="00195ECC"/>
    <w:rsid w:val="001A1F19"/>
    <w:rsid w:val="001A2EF2"/>
    <w:rsid w:val="001C2D74"/>
    <w:rsid w:val="001C493C"/>
    <w:rsid w:val="001C53B7"/>
    <w:rsid w:val="001C7FAC"/>
    <w:rsid w:val="001D41E4"/>
    <w:rsid w:val="001D4966"/>
    <w:rsid w:val="001E0CAC"/>
    <w:rsid w:val="001E16A3"/>
    <w:rsid w:val="001E1DEA"/>
    <w:rsid w:val="001E7199"/>
    <w:rsid w:val="001F24A0"/>
    <w:rsid w:val="001F4A5E"/>
    <w:rsid w:val="001F67EC"/>
    <w:rsid w:val="0020330A"/>
    <w:rsid w:val="00215926"/>
    <w:rsid w:val="00220286"/>
    <w:rsid w:val="00225AFC"/>
    <w:rsid w:val="00237279"/>
    <w:rsid w:val="00240D69"/>
    <w:rsid w:val="00241B5E"/>
    <w:rsid w:val="00252087"/>
    <w:rsid w:val="00254E31"/>
    <w:rsid w:val="00263392"/>
    <w:rsid w:val="00265194"/>
    <w:rsid w:val="00276C00"/>
    <w:rsid w:val="002777F2"/>
    <w:rsid w:val="00280006"/>
    <w:rsid w:val="00292B7B"/>
    <w:rsid w:val="00293351"/>
    <w:rsid w:val="00294349"/>
    <w:rsid w:val="002A3C02"/>
    <w:rsid w:val="002A5452"/>
    <w:rsid w:val="002B4889"/>
    <w:rsid w:val="002B50C0"/>
    <w:rsid w:val="002B6F21"/>
    <w:rsid w:val="002C0153"/>
    <w:rsid w:val="002C7981"/>
    <w:rsid w:val="002D3D4A"/>
    <w:rsid w:val="002D7ADA"/>
    <w:rsid w:val="002E251E"/>
    <w:rsid w:val="002E2FAF"/>
    <w:rsid w:val="002F0A26"/>
    <w:rsid w:val="002F29A3"/>
    <w:rsid w:val="002F5202"/>
    <w:rsid w:val="002F5A44"/>
    <w:rsid w:val="0030196F"/>
    <w:rsid w:val="00302775"/>
    <w:rsid w:val="00304D04"/>
    <w:rsid w:val="003060D3"/>
    <w:rsid w:val="00310D8E"/>
    <w:rsid w:val="003221F2"/>
    <w:rsid w:val="00322614"/>
    <w:rsid w:val="003234D4"/>
    <w:rsid w:val="00326313"/>
    <w:rsid w:val="00334A24"/>
    <w:rsid w:val="003410FE"/>
    <w:rsid w:val="00342969"/>
    <w:rsid w:val="003508E7"/>
    <w:rsid w:val="003542F1"/>
    <w:rsid w:val="00356A3E"/>
    <w:rsid w:val="00357A6D"/>
    <w:rsid w:val="003642B8"/>
    <w:rsid w:val="0037225C"/>
    <w:rsid w:val="003749FD"/>
    <w:rsid w:val="00376034"/>
    <w:rsid w:val="00384915"/>
    <w:rsid w:val="00391CB2"/>
    <w:rsid w:val="00393725"/>
    <w:rsid w:val="0039756F"/>
    <w:rsid w:val="003A297A"/>
    <w:rsid w:val="003A4115"/>
    <w:rsid w:val="003A4888"/>
    <w:rsid w:val="003B5B7A"/>
    <w:rsid w:val="003B6B8D"/>
    <w:rsid w:val="003C0707"/>
    <w:rsid w:val="003C0FF3"/>
    <w:rsid w:val="003C7325"/>
    <w:rsid w:val="003D7DD0"/>
    <w:rsid w:val="003E3144"/>
    <w:rsid w:val="00403B54"/>
    <w:rsid w:val="00405EA4"/>
    <w:rsid w:val="00407A4A"/>
    <w:rsid w:val="0041034F"/>
    <w:rsid w:val="004118A3"/>
    <w:rsid w:val="0041603D"/>
    <w:rsid w:val="00423A26"/>
    <w:rsid w:val="00423B5D"/>
    <w:rsid w:val="00425046"/>
    <w:rsid w:val="004350B8"/>
    <w:rsid w:val="00435C66"/>
    <w:rsid w:val="004379A5"/>
    <w:rsid w:val="00443751"/>
    <w:rsid w:val="00444485"/>
    <w:rsid w:val="00444AAB"/>
    <w:rsid w:val="00450089"/>
    <w:rsid w:val="0045272D"/>
    <w:rsid w:val="004729D1"/>
    <w:rsid w:val="00484B72"/>
    <w:rsid w:val="004C1D48"/>
    <w:rsid w:val="004D65CA"/>
    <w:rsid w:val="004F1D15"/>
    <w:rsid w:val="004F6E89"/>
    <w:rsid w:val="005017A6"/>
    <w:rsid w:val="005047D6"/>
    <w:rsid w:val="005076A1"/>
    <w:rsid w:val="00510B7C"/>
    <w:rsid w:val="0051204C"/>
    <w:rsid w:val="00513213"/>
    <w:rsid w:val="00517F12"/>
    <w:rsid w:val="0052102C"/>
    <w:rsid w:val="005212C8"/>
    <w:rsid w:val="00521FDD"/>
    <w:rsid w:val="00524E6C"/>
    <w:rsid w:val="00531D8B"/>
    <w:rsid w:val="00532D14"/>
    <w:rsid w:val="005332D6"/>
    <w:rsid w:val="00533F28"/>
    <w:rsid w:val="00535E1A"/>
    <w:rsid w:val="00544DFE"/>
    <w:rsid w:val="005512CD"/>
    <w:rsid w:val="00552A1D"/>
    <w:rsid w:val="005548F2"/>
    <w:rsid w:val="00571FE7"/>
    <w:rsid w:val="005734CE"/>
    <w:rsid w:val="005743D0"/>
    <w:rsid w:val="00574F8E"/>
    <w:rsid w:val="005840AB"/>
    <w:rsid w:val="00586664"/>
    <w:rsid w:val="00593290"/>
    <w:rsid w:val="00595802"/>
    <w:rsid w:val="005A0E33"/>
    <w:rsid w:val="005A12F7"/>
    <w:rsid w:val="005A1B30"/>
    <w:rsid w:val="005B1A32"/>
    <w:rsid w:val="005B4988"/>
    <w:rsid w:val="005C0469"/>
    <w:rsid w:val="005C40E2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063A3"/>
    <w:rsid w:val="00611A6B"/>
    <w:rsid w:val="0062054D"/>
    <w:rsid w:val="00620F2C"/>
    <w:rsid w:val="006334BF"/>
    <w:rsid w:val="00635A54"/>
    <w:rsid w:val="006425E4"/>
    <w:rsid w:val="00660AB4"/>
    <w:rsid w:val="00661A62"/>
    <w:rsid w:val="006731D9"/>
    <w:rsid w:val="00673B79"/>
    <w:rsid w:val="00677D96"/>
    <w:rsid w:val="00681FC9"/>
    <w:rsid w:val="006822BC"/>
    <w:rsid w:val="0068592E"/>
    <w:rsid w:val="00692FBD"/>
    <w:rsid w:val="006948D3"/>
    <w:rsid w:val="006A60AA"/>
    <w:rsid w:val="006A6D6D"/>
    <w:rsid w:val="006B034F"/>
    <w:rsid w:val="006B5117"/>
    <w:rsid w:val="006C78AE"/>
    <w:rsid w:val="006E0CFA"/>
    <w:rsid w:val="006E5C63"/>
    <w:rsid w:val="006E6205"/>
    <w:rsid w:val="006F21C5"/>
    <w:rsid w:val="00701800"/>
    <w:rsid w:val="00711C0E"/>
    <w:rsid w:val="007153D8"/>
    <w:rsid w:val="00725708"/>
    <w:rsid w:val="00736D70"/>
    <w:rsid w:val="00740A47"/>
    <w:rsid w:val="00746828"/>
    <w:rsid w:val="00746ABD"/>
    <w:rsid w:val="0075701F"/>
    <w:rsid w:val="007722F3"/>
    <w:rsid w:val="0077418F"/>
    <w:rsid w:val="00775C44"/>
    <w:rsid w:val="00776802"/>
    <w:rsid w:val="007775AA"/>
    <w:rsid w:val="007869E1"/>
    <w:rsid w:val="007924CE"/>
    <w:rsid w:val="00795AFA"/>
    <w:rsid w:val="007A4742"/>
    <w:rsid w:val="007B0251"/>
    <w:rsid w:val="007C2455"/>
    <w:rsid w:val="007C2F7E"/>
    <w:rsid w:val="007C6235"/>
    <w:rsid w:val="007C70D1"/>
    <w:rsid w:val="007D1990"/>
    <w:rsid w:val="007D2C34"/>
    <w:rsid w:val="007D38BD"/>
    <w:rsid w:val="007D3F21"/>
    <w:rsid w:val="007D6B9C"/>
    <w:rsid w:val="007E341A"/>
    <w:rsid w:val="007F0DB2"/>
    <w:rsid w:val="007F126F"/>
    <w:rsid w:val="007F3913"/>
    <w:rsid w:val="007F58CB"/>
    <w:rsid w:val="00803FBE"/>
    <w:rsid w:val="00805178"/>
    <w:rsid w:val="00806134"/>
    <w:rsid w:val="00812379"/>
    <w:rsid w:val="00825D5F"/>
    <w:rsid w:val="00825E37"/>
    <w:rsid w:val="00830B70"/>
    <w:rsid w:val="00840749"/>
    <w:rsid w:val="008524FD"/>
    <w:rsid w:val="00856B80"/>
    <w:rsid w:val="0086265B"/>
    <w:rsid w:val="00873430"/>
    <w:rsid w:val="0087452F"/>
    <w:rsid w:val="00875528"/>
    <w:rsid w:val="00884686"/>
    <w:rsid w:val="008A1F69"/>
    <w:rsid w:val="008A332F"/>
    <w:rsid w:val="008A3AC7"/>
    <w:rsid w:val="008A52F6"/>
    <w:rsid w:val="008B43D0"/>
    <w:rsid w:val="008B4681"/>
    <w:rsid w:val="008C37A9"/>
    <w:rsid w:val="008C4BCD"/>
    <w:rsid w:val="008C6721"/>
    <w:rsid w:val="008D3826"/>
    <w:rsid w:val="008D5A22"/>
    <w:rsid w:val="008F2D9B"/>
    <w:rsid w:val="008F67EE"/>
    <w:rsid w:val="008F6BF9"/>
    <w:rsid w:val="0090157F"/>
    <w:rsid w:val="00901DCD"/>
    <w:rsid w:val="00907F6D"/>
    <w:rsid w:val="00911190"/>
    <w:rsid w:val="0091332C"/>
    <w:rsid w:val="009235C0"/>
    <w:rsid w:val="009256F2"/>
    <w:rsid w:val="0093384B"/>
    <w:rsid w:val="00933BEC"/>
    <w:rsid w:val="009347B8"/>
    <w:rsid w:val="00936729"/>
    <w:rsid w:val="00941A6A"/>
    <w:rsid w:val="0095183B"/>
    <w:rsid w:val="00952126"/>
    <w:rsid w:val="00952617"/>
    <w:rsid w:val="00953F03"/>
    <w:rsid w:val="009609C4"/>
    <w:rsid w:val="009663A6"/>
    <w:rsid w:val="009700F9"/>
    <w:rsid w:val="00971A40"/>
    <w:rsid w:val="00974844"/>
    <w:rsid w:val="00976434"/>
    <w:rsid w:val="0098170E"/>
    <w:rsid w:val="00987ADE"/>
    <w:rsid w:val="00987B78"/>
    <w:rsid w:val="00992EA3"/>
    <w:rsid w:val="009967CA"/>
    <w:rsid w:val="009A17FF"/>
    <w:rsid w:val="009B0933"/>
    <w:rsid w:val="009B4153"/>
    <w:rsid w:val="009B4423"/>
    <w:rsid w:val="009B667B"/>
    <w:rsid w:val="009C5DB1"/>
    <w:rsid w:val="009C6140"/>
    <w:rsid w:val="009D2FA4"/>
    <w:rsid w:val="009D7D8A"/>
    <w:rsid w:val="009E4C67"/>
    <w:rsid w:val="009F09BF"/>
    <w:rsid w:val="009F1DC8"/>
    <w:rsid w:val="009F437E"/>
    <w:rsid w:val="00A03DD8"/>
    <w:rsid w:val="00A11788"/>
    <w:rsid w:val="00A30847"/>
    <w:rsid w:val="00A3206C"/>
    <w:rsid w:val="00A36AE2"/>
    <w:rsid w:val="00A43E49"/>
    <w:rsid w:val="00A44EA2"/>
    <w:rsid w:val="00A54B75"/>
    <w:rsid w:val="00A56D63"/>
    <w:rsid w:val="00A63DE8"/>
    <w:rsid w:val="00A67685"/>
    <w:rsid w:val="00A728AE"/>
    <w:rsid w:val="00A804AE"/>
    <w:rsid w:val="00A86449"/>
    <w:rsid w:val="00A8656A"/>
    <w:rsid w:val="00A87C1C"/>
    <w:rsid w:val="00A92887"/>
    <w:rsid w:val="00A95CD0"/>
    <w:rsid w:val="00AA4CAB"/>
    <w:rsid w:val="00AA51AD"/>
    <w:rsid w:val="00AA730D"/>
    <w:rsid w:val="00AB2E01"/>
    <w:rsid w:val="00AC0064"/>
    <w:rsid w:val="00AC2A5A"/>
    <w:rsid w:val="00AC7E26"/>
    <w:rsid w:val="00AD45BB"/>
    <w:rsid w:val="00AE1643"/>
    <w:rsid w:val="00AE3A6C"/>
    <w:rsid w:val="00AE7B36"/>
    <w:rsid w:val="00AF09B8"/>
    <w:rsid w:val="00AF3EDB"/>
    <w:rsid w:val="00AF567D"/>
    <w:rsid w:val="00AF5B99"/>
    <w:rsid w:val="00B0377B"/>
    <w:rsid w:val="00B11E68"/>
    <w:rsid w:val="00B17709"/>
    <w:rsid w:val="00B23828"/>
    <w:rsid w:val="00B261EA"/>
    <w:rsid w:val="00B34344"/>
    <w:rsid w:val="00B41415"/>
    <w:rsid w:val="00B42825"/>
    <w:rsid w:val="00B43717"/>
    <w:rsid w:val="00B440C3"/>
    <w:rsid w:val="00B44980"/>
    <w:rsid w:val="00B46B7D"/>
    <w:rsid w:val="00B50560"/>
    <w:rsid w:val="00B576E2"/>
    <w:rsid w:val="00B6424D"/>
    <w:rsid w:val="00B64B3C"/>
    <w:rsid w:val="00B673C6"/>
    <w:rsid w:val="00B74859"/>
    <w:rsid w:val="00B83E66"/>
    <w:rsid w:val="00B8526C"/>
    <w:rsid w:val="00B87D3D"/>
    <w:rsid w:val="00B91243"/>
    <w:rsid w:val="00BA481C"/>
    <w:rsid w:val="00BB059E"/>
    <w:rsid w:val="00BB2420"/>
    <w:rsid w:val="00BB3889"/>
    <w:rsid w:val="00BB49AC"/>
    <w:rsid w:val="00BB5ACE"/>
    <w:rsid w:val="00BC1BD2"/>
    <w:rsid w:val="00BC6BE4"/>
    <w:rsid w:val="00BD2675"/>
    <w:rsid w:val="00BD798C"/>
    <w:rsid w:val="00BD79CE"/>
    <w:rsid w:val="00BE47CD"/>
    <w:rsid w:val="00BE5BF9"/>
    <w:rsid w:val="00C07368"/>
    <w:rsid w:val="00C1106C"/>
    <w:rsid w:val="00C14C0E"/>
    <w:rsid w:val="00C209E7"/>
    <w:rsid w:val="00C26361"/>
    <w:rsid w:val="00C302F1"/>
    <w:rsid w:val="00C335CE"/>
    <w:rsid w:val="00C3575F"/>
    <w:rsid w:val="00C40EA8"/>
    <w:rsid w:val="00C42AEA"/>
    <w:rsid w:val="00C42EB8"/>
    <w:rsid w:val="00C57985"/>
    <w:rsid w:val="00C61F4B"/>
    <w:rsid w:val="00C6751B"/>
    <w:rsid w:val="00CA516B"/>
    <w:rsid w:val="00CC7E21"/>
    <w:rsid w:val="00CD2947"/>
    <w:rsid w:val="00CD5045"/>
    <w:rsid w:val="00CD5123"/>
    <w:rsid w:val="00CE6557"/>
    <w:rsid w:val="00CE74F9"/>
    <w:rsid w:val="00CE7777"/>
    <w:rsid w:val="00CF2E64"/>
    <w:rsid w:val="00D01EA7"/>
    <w:rsid w:val="00D0204D"/>
    <w:rsid w:val="00D02F6D"/>
    <w:rsid w:val="00D037B5"/>
    <w:rsid w:val="00D13A14"/>
    <w:rsid w:val="00D22C21"/>
    <w:rsid w:val="00D24CA8"/>
    <w:rsid w:val="00D251B0"/>
    <w:rsid w:val="00D25CFE"/>
    <w:rsid w:val="00D4607F"/>
    <w:rsid w:val="00D57025"/>
    <w:rsid w:val="00D57765"/>
    <w:rsid w:val="00D62DA9"/>
    <w:rsid w:val="00D77F50"/>
    <w:rsid w:val="00D859F4"/>
    <w:rsid w:val="00D85A52"/>
    <w:rsid w:val="00D86FEC"/>
    <w:rsid w:val="00D91516"/>
    <w:rsid w:val="00D93A0D"/>
    <w:rsid w:val="00DA34DF"/>
    <w:rsid w:val="00DB5B45"/>
    <w:rsid w:val="00DB69FD"/>
    <w:rsid w:val="00DC0A8A"/>
    <w:rsid w:val="00DC1705"/>
    <w:rsid w:val="00DC39A9"/>
    <w:rsid w:val="00DC4C79"/>
    <w:rsid w:val="00DE6249"/>
    <w:rsid w:val="00DE731D"/>
    <w:rsid w:val="00E0076D"/>
    <w:rsid w:val="00E04FC4"/>
    <w:rsid w:val="00E11B44"/>
    <w:rsid w:val="00E15DEB"/>
    <w:rsid w:val="00E1688D"/>
    <w:rsid w:val="00E16E0E"/>
    <w:rsid w:val="00E203EB"/>
    <w:rsid w:val="00E35401"/>
    <w:rsid w:val="00E375DB"/>
    <w:rsid w:val="00E42938"/>
    <w:rsid w:val="00E47508"/>
    <w:rsid w:val="00E55EB0"/>
    <w:rsid w:val="00E57BB7"/>
    <w:rsid w:val="00E61CB0"/>
    <w:rsid w:val="00E657EA"/>
    <w:rsid w:val="00E65D20"/>
    <w:rsid w:val="00E71256"/>
    <w:rsid w:val="00E71BCF"/>
    <w:rsid w:val="00E75B53"/>
    <w:rsid w:val="00E81D7C"/>
    <w:rsid w:val="00E83FA4"/>
    <w:rsid w:val="00E86020"/>
    <w:rsid w:val="00E90F70"/>
    <w:rsid w:val="00E9144D"/>
    <w:rsid w:val="00E95CCD"/>
    <w:rsid w:val="00EA03AB"/>
    <w:rsid w:val="00EA0B4F"/>
    <w:rsid w:val="00EA7583"/>
    <w:rsid w:val="00EB1F7B"/>
    <w:rsid w:val="00EB1F92"/>
    <w:rsid w:val="00EB44D1"/>
    <w:rsid w:val="00EC2AFC"/>
    <w:rsid w:val="00ED182D"/>
    <w:rsid w:val="00F07DF3"/>
    <w:rsid w:val="00F138F7"/>
    <w:rsid w:val="00F17FF5"/>
    <w:rsid w:val="00F2008A"/>
    <w:rsid w:val="00F21D9E"/>
    <w:rsid w:val="00F25348"/>
    <w:rsid w:val="00F27B92"/>
    <w:rsid w:val="00F33252"/>
    <w:rsid w:val="00F45506"/>
    <w:rsid w:val="00F5293A"/>
    <w:rsid w:val="00F562CE"/>
    <w:rsid w:val="00F60062"/>
    <w:rsid w:val="00F60FBC"/>
    <w:rsid w:val="00F613CC"/>
    <w:rsid w:val="00F6687E"/>
    <w:rsid w:val="00F66AB3"/>
    <w:rsid w:val="00F71E19"/>
    <w:rsid w:val="00F76777"/>
    <w:rsid w:val="00F83F2F"/>
    <w:rsid w:val="00F857F2"/>
    <w:rsid w:val="00F86555"/>
    <w:rsid w:val="00F86C58"/>
    <w:rsid w:val="00F975A3"/>
    <w:rsid w:val="00FA01A5"/>
    <w:rsid w:val="00FA088A"/>
    <w:rsid w:val="00FC3B03"/>
    <w:rsid w:val="00FC5F7F"/>
    <w:rsid w:val="00FD5A76"/>
    <w:rsid w:val="00FE716C"/>
    <w:rsid w:val="00FF03A2"/>
    <w:rsid w:val="00FF12C6"/>
    <w:rsid w:val="00FF22C4"/>
    <w:rsid w:val="00FF4BAC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D8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161D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437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durmaj@mf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rzysztof.wrobel@mf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086F8-060D-49AF-B412-1C3FA24E2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3001</Words>
  <Characters>18009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2020-07-22T12:04:00Z</dcterms:created>
  <dcterms:modified xsi:type="dcterms:W3CDTF">2020-10-09T13:07:00Z</dcterms:modified>
</cp:coreProperties>
</file>